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b w:val="1"/>
          <w:sz w:val="52"/>
          <w:szCs w:val="52"/>
        </w:rPr>
      </w:pPr>
      <w:r w:rsidDel="00000000" w:rsidR="00000000" w:rsidRPr="00000000">
        <w:rPr>
          <w:b w:val="1"/>
          <w:sz w:val="52"/>
          <w:szCs w:val="52"/>
          <w:rtl w:val="0"/>
        </w:rPr>
        <w:t xml:space="preserve">Verbale N. 2/2019</w:t>
      </w:r>
    </w:p>
    <w:p w:rsidR="00000000" w:rsidDel="00000000" w:rsidP="00000000" w:rsidRDefault="00000000" w:rsidRPr="00000000" w14:paraId="00000002">
      <w:pPr>
        <w:spacing w:after="240" w:lineRule="auto"/>
        <w:jc w:val="center"/>
        <w:rPr>
          <w:b w:val="1"/>
          <w:sz w:val="36"/>
          <w:szCs w:val="36"/>
        </w:rPr>
      </w:pPr>
      <w:r w:rsidDel="00000000" w:rsidR="00000000" w:rsidRPr="00000000">
        <w:rPr>
          <w:b w:val="1"/>
          <w:sz w:val="52"/>
          <w:szCs w:val="52"/>
          <w:rtl w:val="0"/>
        </w:rPr>
        <w:t xml:space="preserve">Commissione I</w:t>
      </w:r>
      <w:r w:rsidDel="00000000" w:rsidR="00000000" w:rsidRPr="00000000">
        <w:rPr>
          <w:rtl w:val="0"/>
        </w:rPr>
      </w:r>
    </w:p>
    <w:p w:rsidR="00000000" w:rsidDel="00000000" w:rsidP="00000000" w:rsidRDefault="00000000" w:rsidRPr="00000000" w14:paraId="00000003">
      <w:pPr>
        <w:spacing w:line="360" w:lineRule="auto"/>
        <w:rPr>
          <w:b w:val="1"/>
        </w:rPr>
      </w:pPr>
      <w:r w:rsidDel="00000000" w:rsidR="00000000" w:rsidRPr="00000000">
        <w:rPr>
          <w:b w:val="1"/>
          <w:rtl w:val="0"/>
        </w:rPr>
        <w:t xml:space="preserve">Data: 20/12/2019</w:t>
      </w:r>
    </w:p>
    <w:p w:rsidR="00000000" w:rsidDel="00000000" w:rsidP="00000000" w:rsidRDefault="00000000" w:rsidRPr="00000000" w14:paraId="00000004">
      <w:pPr>
        <w:spacing w:line="360" w:lineRule="auto"/>
        <w:rPr>
          <w:b w:val="1"/>
        </w:rPr>
      </w:pPr>
      <w:r w:rsidDel="00000000" w:rsidR="00000000" w:rsidRPr="00000000">
        <w:rPr>
          <w:b w:val="1"/>
          <w:rtl w:val="0"/>
        </w:rPr>
        <w:t xml:space="preserve">Sede:</w:t>
      </w:r>
      <w:r w:rsidDel="00000000" w:rsidR="00000000" w:rsidRPr="00000000">
        <w:rPr>
          <w:rtl w:val="0"/>
        </w:rPr>
        <w:t xml:space="preserve"> Sala Calamandrei della Regione Toscana, via Cavour nr. 4, Firenze</w:t>
      </w:r>
      <w:r w:rsidDel="00000000" w:rsidR="00000000" w:rsidRPr="00000000">
        <w:rPr>
          <w:rtl w:val="0"/>
        </w:rPr>
      </w:r>
    </w:p>
    <w:p w:rsidR="00000000" w:rsidDel="00000000" w:rsidP="00000000" w:rsidRDefault="00000000" w:rsidRPr="00000000" w14:paraId="00000005">
      <w:pPr>
        <w:spacing w:after="240" w:line="360" w:lineRule="auto"/>
        <w:rPr/>
      </w:pPr>
      <w:r w:rsidDel="00000000" w:rsidR="00000000" w:rsidRPr="00000000">
        <w:rPr>
          <w:b w:val="1"/>
          <w:rtl w:val="0"/>
        </w:rPr>
        <w:t xml:space="preserve">Ora di inizio: 14:00</w:t>
      </w:r>
      <w:r w:rsidDel="00000000" w:rsidR="00000000" w:rsidRPr="00000000">
        <w:rPr>
          <w:rtl w:val="0"/>
        </w:rPr>
      </w:r>
    </w:p>
    <w:tbl>
      <w:tblPr>
        <w:tblStyle w:val="Table1"/>
        <w:tblW w:w="99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
        <w:gridCol w:w="9554"/>
        <w:tblGridChange w:id="0">
          <w:tblGrid>
            <w:gridCol w:w="388"/>
            <w:gridCol w:w="9554"/>
          </w:tblGrid>
        </w:tblGridChange>
      </w:tblGrid>
      <w:tr>
        <w:trPr>
          <w:trHeight w:val="338" w:hRule="atLeast"/>
        </w:trPr>
        <w:tc>
          <w:tcPr>
            <w:gridSpan w:val="2"/>
            <w:shd w:fill="auto" w:val="clear"/>
            <w:tcMar>
              <w:top w:w="80.0" w:type="dxa"/>
              <w:left w:w="80.0" w:type="dxa"/>
              <w:bottom w:w="80.0" w:type="dxa"/>
              <w:right w:w="80.0" w:type="dxa"/>
            </w:tcMar>
          </w:tcPr>
          <w:p w:rsidR="00000000" w:rsidDel="00000000" w:rsidP="00000000" w:rsidRDefault="00000000" w:rsidRPr="00000000" w14:paraId="00000006">
            <w:pPr>
              <w:jc w:val="center"/>
              <w:rPr/>
            </w:pPr>
            <w:r w:rsidDel="00000000" w:rsidR="00000000" w:rsidRPr="00000000">
              <w:rPr>
                <w:b w:val="1"/>
                <w:sz w:val="28"/>
                <w:szCs w:val="28"/>
                <w:rtl w:val="0"/>
              </w:rPr>
              <w:t xml:space="preserve">ODG</w:t>
            </w:r>
            <w:r w:rsidDel="00000000" w:rsidR="00000000" w:rsidRPr="00000000">
              <w:rPr>
                <w:rtl w:val="0"/>
              </w:rPr>
            </w:r>
          </w:p>
        </w:tc>
      </w:tr>
      <w:tr>
        <w:trPr>
          <w:trHeight w:val="310" w:hRule="atLeast"/>
        </w:trPr>
        <w:tc>
          <w:tcPr>
            <w:shd w:fill="auto" w:val="clear"/>
            <w:tcMar>
              <w:top w:w="80.0" w:type="dxa"/>
              <w:left w:w="80.0" w:type="dxa"/>
              <w:bottom w:w="80.0" w:type="dxa"/>
              <w:right w:w="80.0" w:type="dxa"/>
            </w:tcMar>
          </w:tcPr>
          <w:p w:rsidR="00000000" w:rsidDel="00000000" w:rsidP="00000000" w:rsidRDefault="00000000" w:rsidRPr="00000000" w14:paraId="00000008">
            <w:pPr>
              <w:rPr/>
            </w:pPr>
            <w:r w:rsidDel="00000000" w:rsidR="00000000" w:rsidRPr="00000000">
              <w:rPr>
                <w:rtl w:val="0"/>
              </w:rPr>
              <w:t xml:space="preserve">1)</w:t>
            </w:r>
          </w:p>
        </w:tc>
        <w:tc>
          <w:tcPr>
            <w:shd w:fill="auto" w:val="clear"/>
            <w:tcMar>
              <w:top w:w="80.0" w:type="dxa"/>
              <w:left w:w="80.0" w:type="dxa"/>
              <w:bottom w:w="80.0" w:type="dxa"/>
              <w:right w:w="80.0" w:type="dxa"/>
            </w:tcMar>
          </w:tcPr>
          <w:p w:rsidR="00000000" w:rsidDel="00000000" w:rsidP="00000000" w:rsidRDefault="00000000" w:rsidRPr="00000000" w14:paraId="00000009">
            <w:pPr>
              <w:rPr/>
            </w:pPr>
            <w:r w:rsidDel="00000000" w:rsidR="00000000" w:rsidRPr="00000000">
              <w:rPr>
                <w:rtl w:val="0"/>
              </w:rPr>
              <w:t xml:space="preserve">Approvazione verbale seduta precedente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A">
            <w:pPr>
              <w:rPr/>
            </w:pPr>
            <w:r w:rsidDel="00000000" w:rsidR="00000000" w:rsidRPr="00000000">
              <w:rPr>
                <w:rtl w:val="0"/>
              </w:rPr>
              <w:t xml:space="preserve">2)</w:t>
            </w:r>
          </w:p>
        </w:tc>
        <w:tc>
          <w:tcPr>
            <w:shd w:fill="auto" w:val="clear"/>
            <w:tcMar>
              <w:top w:w="80.0" w:type="dxa"/>
              <w:left w:w="80.0" w:type="dxa"/>
              <w:bottom w:w="80.0" w:type="dxa"/>
              <w:right w:w="80.0" w:type="dxa"/>
            </w:tcMar>
          </w:tcPr>
          <w:p w:rsidR="00000000" w:rsidDel="00000000" w:rsidP="00000000" w:rsidRDefault="00000000" w:rsidRPr="00000000" w14:paraId="0000000B">
            <w:pPr>
              <w:rPr/>
            </w:pPr>
            <w:r w:rsidDel="00000000" w:rsidR="00000000" w:rsidRPr="00000000">
              <w:rPr>
                <w:rtl w:val="0"/>
              </w:rPr>
              <w:t xml:space="preserve">Comunicazioni Presidente di commissione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C">
            <w:pPr>
              <w:rPr/>
            </w:pPr>
            <w:r w:rsidDel="00000000" w:rsidR="00000000" w:rsidRPr="00000000">
              <w:rPr>
                <w:rtl w:val="0"/>
              </w:rPr>
              <w:t xml:space="preserve">3)</w:t>
            </w:r>
          </w:p>
        </w:tc>
        <w:tc>
          <w:tcPr>
            <w:shd w:fill="auto" w:val="clear"/>
            <w:tcMar>
              <w:top w:w="80.0" w:type="dxa"/>
              <w:left w:w="80.0" w:type="dxa"/>
              <w:bottom w:w="80.0" w:type="dxa"/>
              <w:right w:w="80.0" w:type="dxa"/>
            </w:tcMar>
          </w:tcPr>
          <w:p w:rsidR="00000000" w:rsidDel="00000000" w:rsidP="00000000" w:rsidRDefault="00000000" w:rsidRPr="00000000" w14:paraId="0000000D">
            <w:pPr>
              <w:rPr/>
            </w:pPr>
            <w:r w:rsidDel="00000000" w:rsidR="00000000" w:rsidRPr="00000000">
              <w:rPr>
                <w:rtl w:val="0"/>
              </w:rPr>
              <w:t xml:space="preserve">Sviluppo primi progetti avviati nella prima riunione (cfr. documento in allegato al verbale della prima riunione)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E">
            <w:pPr>
              <w:rPr/>
            </w:pPr>
            <w:r w:rsidDel="00000000" w:rsidR="00000000" w:rsidRPr="00000000">
              <w:rPr>
                <w:rtl w:val="0"/>
              </w:rPr>
              <w:t xml:space="preserve">4)</w:t>
            </w:r>
          </w:p>
        </w:tc>
        <w:tc>
          <w:tcPr>
            <w:shd w:fill="auto" w:val="clear"/>
            <w:tcMar>
              <w:top w:w="80.0" w:type="dxa"/>
              <w:left w:w="80.0" w:type="dxa"/>
              <w:bottom w:w="80.0" w:type="dxa"/>
              <w:right w:w="80.0" w:type="dxa"/>
            </w:tcMar>
          </w:tcPr>
          <w:p w:rsidR="00000000" w:rsidDel="00000000" w:rsidP="00000000" w:rsidRDefault="00000000" w:rsidRPr="00000000" w14:paraId="0000000F">
            <w:pPr>
              <w:rPr/>
            </w:pPr>
            <w:r w:rsidDel="00000000" w:rsidR="00000000" w:rsidRPr="00000000">
              <w:rPr>
                <w:rtl w:val="0"/>
              </w:rPr>
              <w:t xml:space="preserve">Calendarizzazione progetti</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0">
            <w:pPr>
              <w:rPr/>
            </w:pPr>
            <w:r w:rsidDel="00000000" w:rsidR="00000000" w:rsidRPr="00000000">
              <w:rPr>
                <w:rtl w:val="0"/>
              </w:rPr>
              <w:t xml:space="preserve">5)</w:t>
            </w:r>
          </w:p>
        </w:tc>
        <w:tc>
          <w:tcPr>
            <w:shd w:fill="auto" w:val="clear"/>
            <w:tcMar>
              <w:top w:w="80.0" w:type="dxa"/>
              <w:left w:w="80.0" w:type="dxa"/>
              <w:bottom w:w="80.0" w:type="dxa"/>
              <w:right w:w="80.0" w:type="dxa"/>
            </w:tcMar>
          </w:tcPr>
          <w:p w:rsidR="00000000" w:rsidDel="00000000" w:rsidP="00000000" w:rsidRDefault="00000000" w:rsidRPr="00000000" w14:paraId="00000011">
            <w:pPr>
              <w:rPr/>
            </w:pPr>
            <w:r w:rsidDel="00000000" w:rsidR="00000000" w:rsidRPr="00000000">
              <w:rPr>
                <w:rtl w:val="0"/>
              </w:rPr>
              <w:t xml:space="preserve">Varie ed eventuali</w:t>
            </w:r>
          </w:p>
        </w:tc>
      </w:tr>
    </w:tbl>
    <w:p w:rsidR="00000000" w:rsidDel="00000000" w:rsidP="00000000" w:rsidRDefault="00000000" w:rsidRPr="00000000" w14:paraId="00000012">
      <w:pPr>
        <w:widowControl w:val="0"/>
        <w:spacing w:after="240" w:lineRule="auto"/>
        <w:rPr/>
      </w:pPr>
      <w:r w:rsidDel="00000000" w:rsidR="00000000" w:rsidRPr="00000000">
        <w:rPr>
          <w:rtl w:val="0"/>
        </w:rPr>
      </w:r>
    </w:p>
    <w:tbl>
      <w:tblPr>
        <w:tblStyle w:val="Table2"/>
        <w:tblW w:w="99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2"/>
        <w:tblGridChange w:id="0">
          <w:tblGrid>
            <w:gridCol w:w="9942"/>
          </w:tblGrid>
        </w:tblGridChange>
      </w:tblGrid>
      <w:tr>
        <w:trPr>
          <w:trHeight w:val="338"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013">
            <w:pPr>
              <w:jc w:val="center"/>
              <w:rPr/>
            </w:pPr>
            <w:r w:rsidDel="00000000" w:rsidR="00000000" w:rsidRPr="00000000">
              <w:rPr>
                <w:b w:val="1"/>
                <w:sz w:val="28"/>
                <w:szCs w:val="28"/>
                <w:rtl w:val="0"/>
              </w:rPr>
              <w:t xml:space="preserve">Studenti Presenti: 9 (Vedi Tabella Allegata)</w:t>
            </w:r>
            <w:r w:rsidDel="00000000" w:rsidR="00000000" w:rsidRPr="00000000">
              <w:rPr>
                <w:rtl w:val="0"/>
              </w:rPr>
            </w:r>
          </w:p>
        </w:tc>
      </w:tr>
      <w:tr>
        <w:trPr>
          <w:trHeight w:val="318"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014">
            <w:pPr>
              <w:jc w:val="center"/>
              <w:rPr/>
            </w:pPr>
            <w:bookmarkStart w:colFirst="0" w:colLast="0" w:name="_heading=h.gjdgxs" w:id="0"/>
            <w:bookmarkEnd w:id="0"/>
            <w:r w:rsidDel="00000000" w:rsidR="00000000" w:rsidRPr="00000000">
              <w:rPr>
                <w:b w:val="1"/>
                <w:sz w:val="28"/>
                <w:szCs w:val="28"/>
                <w:rtl w:val="0"/>
              </w:rPr>
              <w:t xml:space="preserve">Assenti Giustificati: 0 (Vedi Tabella Allegata)</w:t>
            </w:r>
            <w:r w:rsidDel="00000000" w:rsidR="00000000" w:rsidRPr="00000000">
              <w:rPr>
                <w:rtl w:val="0"/>
              </w:rPr>
            </w:r>
          </w:p>
        </w:tc>
      </w:tr>
    </w:tbl>
    <w:p w:rsidR="00000000" w:rsidDel="00000000" w:rsidP="00000000" w:rsidRDefault="00000000" w:rsidRPr="00000000" w14:paraId="00000015">
      <w:pPr>
        <w:widowControl w:val="0"/>
        <w:spacing w:after="240" w:lineRule="auto"/>
        <w:rPr/>
      </w:pPr>
      <w:r w:rsidDel="00000000" w:rsidR="00000000" w:rsidRPr="00000000">
        <w:rPr>
          <w:rtl w:val="0"/>
        </w:rPr>
      </w:r>
    </w:p>
    <w:p w:rsidR="00000000" w:rsidDel="00000000" w:rsidP="00000000" w:rsidRDefault="00000000" w:rsidRPr="00000000" w14:paraId="00000016">
      <w:pPr>
        <w:spacing w:after="240" w:before="240" w:line="360" w:lineRule="auto"/>
        <w:rPr/>
      </w:pPr>
      <w:r w:rsidDel="00000000" w:rsidR="00000000" w:rsidRPr="00000000">
        <w:rPr>
          <w:rtl w:val="0"/>
        </w:rPr>
        <w:t xml:space="preserve">Constatata la regolare convocazione e il non raggiungimento del numero legale, la Vice Presidente </w:t>
      </w:r>
      <w:r w:rsidDel="00000000" w:rsidR="00000000" w:rsidRPr="00000000">
        <w:rPr>
          <w:b w:val="1"/>
          <w:rtl w:val="0"/>
        </w:rPr>
        <w:t xml:space="preserve">Alice Oreti</w:t>
      </w:r>
      <w:r w:rsidDel="00000000" w:rsidR="00000000" w:rsidRPr="00000000">
        <w:rPr>
          <w:rtl w:val="0"/>
        </w:rPr>
        <w:t xml:space="preserve"> rinvia l’apertura della seduta all’ora dell’arrivo dei Parlamentari. </w:t>
      </w:r>
    </w:p>
    <w:p w:rsidR="00000000" w:rsidDel="00000000" w:rsidP="00000000" w:rsidRDefault="00000000" w:rsidRPr="00000000" w14:paraId="00000017">
      <w:pPr>
        <w:spacing w:after="240" w:before="240" w:line="360" w:lineRule="auto"/>
        <w:rPr>
          <w:b w:val="1"/>
          <w:sz w:val="28"/>
          <w:szCs w:val="28"/>
        </w:rPr>
      </w:pPr>
      <w:r w:rsidDel="00000000" w:rsidR="00000000" w:rsidRPr="00000000">
        <w:rPr>
          <w:rtl w:val="0"/>
        </w:rPr>
        <w:t xml:space="preserve"> Constatato il numero legale, il Presidente </w:t>
      </w:r>
      <w:r w:rsidDel="00000000" w:rsidR="00000000" w:rsidRPr="00000000">
        <w:rPr>
          <w:b w:val="1"/>
          <w:rtl w:val="0"/>
        </w:rPr>
        <w:t xml:space="preserve">Mattia Bruni</w:t>
      </w:r>
      <w:r w:rsidDel="00000000" w:rsidR="00000000" w:rsidRPr="00000000">
        <w:rPr>
          <w:rtl w:val="0"/>
        </w:rPr>
        <w:t xml:space="preserve"> dichiara aperta la seduta alle ore 14:50</w:t>
      </w:r>
      <w:r w:rsidDel="00000000" w:rsidR="00000000" w:rsidRPr="00000000">
        <w:rPr>
          <w:rtl w:val="0"/>
        </w:rPr>
      </w:r>
    </w:p>
    <w:p w:rsidR="00000000" w:rsidDel="00000000" w:rsidP="00000000" w:rsidRDefault="00000000" w:rsidRPr="00000000" w14:paraId="00000018">
      <w:pPr>
        <w:numPr>
          <w:ilvl w:val="0"/>
          <w:numId w:val="1"/>
        </w:numPr>
        <w:spacing w:after="240" w:lineRule="auto"/>
        <w:ind w:left="360" w:hanging="360"/>
        <w:rPr>
          <w:b w:val="1"/>
          <w:i w:val="1"/>
        </w:rPr>
      </w:pPr>
      <w:r w:rsidDel="00000000" w:rsidR="00000000" w:rsidRPr="00000000">
        <w:rPr>
          <w:i w:val="1"/>
          <w:rtl w:val="0"/>
        </w:rPr>
        <w:t xml:space="preserve">Approvazione verbale seduta precedente</w:t>
      </w:r>
    </w:p>
    <w:p w:rsidR="00000000" w:rsidDel="00000000" w:rsidP="00000000" w:rsidRDefault="00000000" w:rsidRPr="00000000" w14:paraId="00000019">
      <w:pPr>
        <w:spacing w:after="240" w:lineRule="auto"/>
        <w:ind w:left="360" w:firstLine="0"/>
        <w:rPr/>
      </w:pPr>
      <w:r w:rsidDel="00000000" w:rsidR="00000000" w:rsidRPr="00000000">
        <w:rPr>
          <w:i w:val="1"/>
          <w:rtl w:val="0"/>
        </w:rPr>
        <w:tab/>
      </w:r>
      <w:r w:rsidDel="00000000" w:rsidR="00000000" w:rsidRPr="00000000">
        <w:rPr>
          <w:rtl w:val="0"/>
        </w:rPr>
        <w:t xml:space="preserve">Il verbale della seduta precedente, tenuta il giorno 6/12/2019, viene letto e approvato all’unanimità.</w:t>
      </w:r>
    </w:p>
    <w:p w:rsidR="00000000" w:rsidDel="00000000" w:rsidP="00000000" w:rsidRDefault="00000000" w:rsidRPr="00000000" w14:paraId="0000001A">
      <w:pPr>
        <w:numPr>
          <w:ilvl w:val="0"/>
          <w:numId w:val="1"/>
        </w:numPr>
        <w:ind w:left="360"/>
        <w:rPr>
          <w:i w:val="1"/>
        </w:rPr>
      </w:pPr>
      <w:r w:rsidDel="00000000" w:rsidR="00000000" w:rsidRPr="00000000">
        <w:rPr>
          <w:i w:val="1"/>
          <w:rtl w:val="0"/>
        </w:rPr>
        <w:t xml:space="preserve">Comunicazioni Presidente di commissione</w:t>
      </w:r>
    </w:p>
    <w:p w:rsidR="00000000" w:rsidDel="00000000" w:rsidP="00000000" w:rsidRDefault="00000000" w:rsidRPr="00000000" w14:paraId="0000001B">
      <w:pPr>
        <w:ind w:left="360" w:firstLine="0"/>
        <w:rPr>
          <w:i w:val="1"/>
        </w:rPr>
      </w:pPr>
      <w:r w:rsidDel="00000000" w:rsidR="00000000" w:rsidRPr="00000000">
        <w:rPr>
          <w:i w:val="1"/>
          <w:rtl w:val="0"/>
        </w:rPr>
        <w:tab/>
      </w:r>
    </w:p>
    <w:p w:rsidR="00000000" w:rsidDel="00000000" w:rsidP="00000000" w:rsidRDefault="00000000" w:rsidRPr="00000000" w14:paraId="0000001C">
      <w:pPr>
        <w:ind w:left="360" w:firstLine="0"/>
        <w:rPr/>
      </w:pPr>
      <w:r w:rsidDel="00000000" w:rsidR="00000000" w:rsidRPr="00000000">
        <w:rPr>
          <w:i w:val="1"/>
          <w:rtl w:val="0"/>
        </w:rPr>
        <w:tab/>
      </w:r>
      <w:r w:rsidDel="00000000" w:rsidR="00000000" w:rsidRPr="00000000">
        <w:rPr>
          <w:rtl w:val="0"/>
        </w:rPr>
        <w:t xml:space="preserve">Il Presidente </w:t>
      </w:r>
      <w:r w:rsidDel="00000000" w:rsidR="00000000" w:rsidRPr="00000000">
        <w:rPr>
          <w:b w:val="1"/>
          <w:rtl w:val="0"/>
        </w:rPr>
        <w:t xml:space="preserve">Mattia Bruni</w:t>
      </w:r>
      <w:r w:rsidDel="00000000" w:rsidR="00000000" w:rsidRPr="00000000">
        <w:rPr>
          <w:rtl w:val="0"/>
        </w:rPr>
        <w:t xml:space="preserve">, insieme a </w:t>
      </w:r>
      <w:r w:rsidDel="00000000" w:rsidR="00000000" w:rsidRPr="00000000">
        <w:rPr>
          <w:b w:val="1"/>
          <w:rtl w:val="0"/>
        </w:rPr>
        <w:t xml:space="preserve">Gianluca Gatteschi</w:t>
      </w:r>
      <w:r w:rsidDel="00000000" w:rsidR="00000000" w:rsidRPr="00000000">
        <w:rPr>
          <w:rtl w:val="0"/>
        </w:rPr>
        <w:t xml:space="preserve">, ha visitato molte scuole della provincia di Arezzo per poter parlare del PRST. Molti studenti hanno espresso il proprio desiderio di collaborare con l’organo di rappresentanza, presentando già dei progetti. </w:t>
      </w:r>
    </w:p>
    <w:p w:rsidR="00000000" w:rsidDel="00000000" w:rsidP="00000000" w:rsidRDefault="00000000" w:rsidRPr="00000000" w14:paraId="0000001D">
      <w:pPr>
        <w:ind w:left="0" w:firstLine="0"/>
        <w:rPr>
          <w:i w:val="1"/>
        </w:rPr>
      </w:pPr>
      <w:r w:rsidDel="00000000" w:rsidR="00000000" w:rsidRPr="00000000">
        <w:rPr>
          <w:rtl w:val="0"/>
        </w:rPr>
      </w:r>
    </w:p>
    <w:p w:rsidR="00000000" w:rsidDel="00000000" w:rsidP="00000000" w:rsidRDefault="00000000" w:rsidRPr="00000000" w14:paraId="0000001E">
      <w:pPr>
        <w:numPr>
          <w:ilvl w:val="0"/>
          <w:numId w:val="1"/>
        </w:numPr>
        <w:ind w:left="360"/>
      </w:pPr>
      <w:r w:rsidDel="00000000" w:rsidR="00000000" w:rsidRPr="00000000">
        <w:rPr>
          <w:i w:val="1"/>
          <w:rtl w:val="0"/>
        </w:rPr>
        <w:t xml:space="preserve">Sviluppo primi progetti avviati nella prima riunione (cfr. documento in allegato al verbale della prima riunione)</w:t>
      </w:r>
    </w:p>
    <w:p w:rsidR="00000000" w:rsidDel="00000000" w:rsidP="00000000" w:rsidRDefault="00000000" w:rsidRPr="00000000" w14:paraId="0000001F">
      <w:pPr>
        <w:ind w:left="360" w:firstLine="0"/>
        <w:rPr>
          <w:i w:val="1"/>
        </w:rPr>
      </w:pPr>
      <w:r w:rsidDel="00000000" w:rsidR="00000000" w:rsidRPr="00000000">
        <w:rPr>
          <w:rtl w:val="0"/>
        </w:rPr>
      </w:r>
    </w:p>
    <w:p w:rsidR="00000000" w:rsidDel="00000000" w:rsidP="00000000" w:rsidRDefault="00000000" w:rsidRPr="00000000" w14:paraId="00000020">
      <w:pPr>
        <w:numPr>
          <w:ilvl w:val="0"/>
          <w:numId w:val="3"/>
        </w:numPr>
        <w:ind w:left="720" w:hanging="360"/>
        <w:rPr>
          <w:u w:val="none"/>
        </w:rPr>
      </w:pPr>
      <w:r w:rsidDel="00000000" w:rsidR="00000000" w:rsidRPr="00000000">
        <w:rPr>
          <w:b w:val="1"/>
          <w:rtl w:val="0"/>
        </w:rPr>
        <w:t xml:space="preserve">Cristian Sician</w:t>
      </w:r>
      <w:r w:rsidDel="00000000" w:rsidR="00000000" w:rsidRPr="00000000">
        <w:rPr>
          <w:rtl w:val="0"/>
        </w:rPr>
        <w:t xml:space="preserve"> mostra alla commissione la presentazione digitale del PRST, che viene approvata all’unanimità. Inoltre, essendo anche membro della CPS di Firenze, informatosi sull’esistenza di commissioni simili a questa nelle CPS delle varie province, propone un progetto di collaborazione tra PRST e CPS: presentare gli organi di rappresentanza studentesca ai dirigenti scolastici di tutta la regione, attraverso un unico evento che includa possibilmente più province. L’evento viene approvato all’unanimità.</w:t>
      </w:r>
    </w:p>
    <w:p w:rsidR="00000000" w:rsidDel="00000000" w:rsidP="00000000" w:rsidRDefault="00000000" w:rsidRPr="00000000" w14:paraId="00000021">
      <w:pPr>
        <w:numPr>
          <w:ilvl w:val="0"/>
          <w:numId w:val="3"/>
        </w:numPr>
        <w:ind w:left="720" w:hanging="360"/>
        <w:rPr>
          <w:u w:val="none"/>
        </w:rPr>
      </w:pPr>
      <w:r w:rsidDel="00000000" w:rsidR="00000000" w:rsidRPr="00000000">
        <w:rPr>
          <w:b w:val="1"/>
          <w:rtl w:val="0"/>
        </w:rPr>
        <w:t xml:space="preserve">Mattia Bruni</w:t>
      </w:r>
      <w:r w:rsidDel="00000000" w:rsidR="00000000" w:rsidRPr="00000000">
        <w:rPr>
          <w:rtl w:val="0"/>
        </w:rPr>
        <w:t xml:space="preserve">, responsabile del progetto sul sito internet del PRST, afferma di essere vicino alla conclusione della sua creazione. </w:t>
      </w:r>
    </w:p>
    <w:p w:rsidR="00000000" w:rsidDel="00000000" w:rsidP="00000000" w:rsidRDefault="00000000" w:rsidRPr="00000000" w14:paraId="00000022">
      <w:pPr>
        <w:numPr>
          <w:ilvl w:val="0"/>
          <w:numId w:val="3"/>
        </w:numPr>
        <w:ind w:left="720" w:hanging="360"/>
        <w:rPr>
          <w:u w:val="none"/>
        </w:rPr>
      </w:pPr>
      <w:r w:rsidDel="00000000" w:rsidR="00000000" w:rsidRPr="00000000">
        <w:rPr>
          <w:b w:val="1"/>
          <w:rtl w:val="0"/>
        </w:rPr>
        <w:t xml:space="preserve">Alice Oreti</w:t>
      </w:r>
      <w:r w:rsidDel="00000000" w:rsidR="00000000" w:rsidRPr="00000000">
        <w:rPr>
          <w:rtl w:val="0"/>
        </w:rPr>
        <w:t xml:space="preserve">, responsabile della stesura del Documento unico recante i</w:t>
      </w:r>
      <w:r w:rsidDel="00000000" w:rsidR="00000000" w:rsidRPr="00000000">
        <w:rPr>
          <w:i w:val="1"/>
          <w:rtl w:val="0"/>
        </w:rPr>
        <w:t xml:space="preserve"> Diritti e Doveri dei Parlamentari e Grandi Elettori</w:t>
      </w:r>
      <w:r w:rsidDel="00000000" w:rsidR="00000000" w:rsidRPr="00000000">
        <w:rPr>
          <w:rtl w:val="0"/>
        </w:rPr>
        <w:t xml:space="preserve">, afferma che il documento sia ancora in elaborazione. </w:t>
      </w:r>
    </w:p>
    <w:p w:rsidR="00000000" w:rsidDel="00000000" w:rsidP="00000000" w:rsidRDefault="00000000" w:rsidRPr="00000000" w14:paraId="00000023">
      <w:pPr>
        <w:ind w:left="360" w:firstLine="0"/>
        <w:rPr>
          <w:i w:val="1"/>
        </w:rPr>
      </w:pPr>
      <w:r w:rsidDel="00000000" w:rsidR="00000000" w:rsidRPr="00000000">
        <w:rPr>
          <w:rtl w:val="0"/>
        </w:rPr>
      </w:r>
    </w:p>
    <w:p w:rsidR="00000000" w:rsidDel="00000000" w:rsidP="00000000" w:rsidRDefault="00000000" w:rsidRPr="00000000" w14:paraId="00000024">
      <w:pPr>
        <w:numPr>
          <w:ilvl w:val="0"/>
          <w:numId w:val="1"/>
        </w:numPr>
        <w:spacing w:after="240" w:lineRule="auto"/>
        <w:ind w:left="360" w:hanging="360"/>
        <w:rPr>
          <w:b w:val="1"/>
        </w:rPr>
      </w:pPr>
      <w:r w:rsidDel="00000000" w:rsidR="00000000" w:rsidRPr="00000000">
        <w:rPr>
          <w:i w:val="1"/>
          <w:rtl w:val="0"/>
        </w:rPr>
        <w:t xml:space="preserve">Calendarizzazione progetti</w:t>
      </w:r>
    </w:p>
    <w:p w:rsidR="00000000" w:rsidDel="00000000" w:rsidP="00000000" w:rsidRDefault="00000000" w:rsidRPr="00000000" w14:paraId="00000025">
      <w:pPr>
        <w:spacing w:after="240" w:lineRule="auto"/>
        <w:ind w:left="360" w:firstLine="360"/>
        <w:rPr/>
      </w:pPr>
      <w:r w:rsidDel="00000000" w:rsidR="00000000" w:rsidRPr="00000000">
        <w:rPr>
          <w:rtl w:val="0"/>
        </w:rPr>
        <w:t xml:space="preserve">Si procede alla programmazione dettagliata dell’evento con i Dirigenti Scolastici:</w:t>
      </w:r>
    </w:p>
    <w:p w:rsidR="00000000" w:rsidDel="00000000" w:rsidP="00000000" w:rsidRDefault="00000000" w:rsidRPr="00000000" w14:paraId="00000026">
      <w:pPr>
        <w:spacing w:after="240" w:lineRule="auto"/>
        <w:ind w:left="360" w:firstLine="360"/>
        <w:rPr/>
      </w:pPr>
      <w:r w:rsidDel="00000000" w:rsidR="00000000" w:rsidRPr="00000000">
        <w:rPr>
          <w:rtl w:val="0"/>
        </w:rPr>
        <w:t xml:space="preserve"> La commissione decide di inviare come relatori il membro UP della provincia in cui si svolge l’evento insieme ai membri UP delle province che verranno riunite, un inviato dall’Ufficio Scolastico e almeno un membro della I commissione.</w:t>
      </w:r>
    </w:p>
    <w:p w:rsidR="00000000" w:rsidDel="00000000" w:rsidP="00000000" w:rsidRDefault="00000000" w:rsidRPr="00000000" w14:paraId="00000027">
      <w:pPr>
        <w:spacing w:after="240" w:lineRule="auto"/>
        <w:ind w:left="360" w:firstLine="360"/>
        <w:rPr/>
      </w:pPr>
      <w:r w:rsidDel="00000000" w:rsidR="00000000" w:rsidRPr="00000000">
        <w:rPr>
          <w:rtl w:val="0"/>
        </w:rPr>
        <w:t xml:space="preserve">Si procede alla stesura di una bozza del progetto, nella quale la Commissione propone le seguenti date e ubicazioni:</w:t>
      </w:r>
    </w:p>
    <w:p w:rsidR="00000000" w:rsidDel="00000000" w:rsidP="00000000" w:rsidRDefault="00000000" w:rsidRPr="00000000" w14:paraId="00000028">
      <w:pPr>
        <w:numPr>
          <w:ilvl w:val="0"/>
          <w:numId w:val="2"/>
        </w:numPr>
        <w:spacing w:after="0" w:afterAutospacing="0" w:lineRule="auto"/>
        <w:ind w:left="1440" w:hanging="360"/>
        <w:rPr>
          <w:u w:val="none"/>
        </w:rPr>
      </w:pPr>
      <w:r w:rsidDel="00000000" w:rsidR="00000000" w:rsidRPr="00000000">
        <w:rPr>
          <w:rtl w:val="0"/>
        </w:rPr>
        <w:t xml:space="preserve">17/02/2020, </w:t>
      </w:r>
      <w:r w:rsidDel="00000000" w:rsidR="00000000" w:rsidRPr="00000000">
        <w:rPr>
          <w:b w:val="1"/>
          <w:rtl w:val="0"/>
        </w:rPr>
        <w:t xml:space="preserve">Firenze </w:t>
      </w:r>
      <w:r w:rsidDel="00000000" w:rsidR="00000000" w:rsidRPr="00000000">
        <w:rPr>
          <w:rtl w:val="0"/>
        </w:rPr>
        <w:t xml:space="preserve">- Prato - Pistoia, Cinema La Compagnia, via Cavour nr. 4</w:t>
      </w:r>
      <w:r w:rsidDel="00000000" w:rsidR="00000000" w:rsidRPr="00000000">
        <w:rPr>
          <w:rtl w:val="0"/>
        </w:rPr>
      </w:r>
    </w:p>
    <w:p w:rsidR="00000000" w:rsidDel="00000000" w:rsidP="00000000" w:rsidRDefault="00000000" w:rsidRPr="00000000" w14:paraId="00000029">
      <w:pPr>
        <w:numPr>
          <w:ilvl w:val="0"/>
          <w:numId w:val="2"/>
        </w:numPr>
        <w:spacing w:after="0" w:afterAutospacing="0" w:lineRule="auto"/>
        <w:ind w:left="1440" w:hanging="360"/>
      </w:pPr>
      <w:r w:rsidDel="00000000" w:rsidR="00000000" w:rsidRPr="00000000">
        <w:rPr>
          <w:rtl w:val="0"/>
        </w:rPr>
        <w:t xml:space="preserve">24/02/2020, </w:t>
      </w:r>
      <w:r w:rsidDel="00000000" w:rsidR="00000000" w:rsidRPr="00000000">
        <w:rPr>
          <w:b w:val="1"/>
          <w:rtl w:val="0"/>
        </w:rPr>
        <w:t xml:space="preserve">Massa-Carrara</w:t>
      </w:r>
    </w:p>
    <w:p w:rsidR="00000000" w:rsidDel="00000000" w:rsidP="00000000" w:rsidRDefault="00000000" w:rsidRPr="00000000" w14:paraId="0000002A">
      <w:pPr>
        <w:numPr>
          <w:ilvl w:val="0"/>
          <w:numId w:val="2"/>
        </w:numPr>
        <w:spacing w:after="0" w:afterAutospacing="0" w:lineRule="auto"/>
        <w:ind w:left="1440" w:hanging="360"/>
        <w:rPr>
          <w:u w:val="none"/>
        </w:rPr>
      </w:pPr>
      <w:r w:rsidDel="00000000" w:rsidR="00000000" w:rsidRPr="00000000">
        <w:rPr>
          <w:rtl w:val="0"/>
        </w:rPr>
        <w:t xml:space="preserve">28/02/2020, </w:t>
      </w:r>
      <w:r w:rsidDel="00000000" w:rsidR="00000000" w:rsidRPr="00000000">
        <w:rPr>
          <w:b w:val="1"/>
          <w:rtl w:val="0"/>
        </w:rPr>
        <w:t xml:space="preserve">Arezzo</w:t>
      </w:r>
      <w:r w:rsidDel="00000000" w:rsidR="00000000" w:rsidRPr="00000000">
        <w:rPr>
          <w:rtl w:val="0"/>
        </w:rPr>
        <w:t xml:space="preserve">, Confcommercio, via XXV Aprile nr. 6-12</w:t>
      </w:r>
    </w:p>
    <w:p w:rsidR="00000000" w:rsidDel="00000000" w:rsidP="00000000" w:rsidRDefault="00000000" w:rsidRPr="00000000" w14:paraId="0000002B">
      <w:pPr>
        <w:numPr>
          <w:ilvl w:val="0"/>
          <w:numId w:val="2"/>
        </w:numPr>
        <w:spacing w:after="0" w:afterAutospacing="0" w:lineRule="auto"/>
        <w:ind w:left="1440" w:hanging="360"/>
      </w:pPr>
      <w:r w:rsidDel="00000000" w:rsidR="00000000" w:rsidRPr="00000000">
        <w:rPr>
          <w:rtl w:val="0"/>
        </w:rPr>
        <w:t xml:space="preserve">0</w:t>
      </w:r>
      <w:r w:rsidDel="00000000" w:rsidR="00000000" w:rsidRPr="00000000">
        <w:rPr>
          <w:rtl w:val="0"/>
        </w:rPr>
        <w:t xml:space="preserve">2/03/2020, Lucca - </w:t>
      </w:r>
      <w:r w:rsidDel="00000000" w:rsidR="00000000" w:rsidRPr="00000000">
        <w:rPr>
          <w:b w:val="1"/>
          <w:rtl w:val="0"/>
        </w:rPr>
        <w:t xml:space="preserve">Pisa</w:t>
      </w:r>
      <w:r w:rsidDel="00000000" w:rsidR="00000000" w:rsidRPr="00000000">
        <w:rPr>
          <w:rtl w:val="0"/>
        </w:rPr>
        <w:t xml:space="preserve"> - Livorno, Teatro Verdi, via Palestro nr. 40</w:t>
      </w:r>
    </w:p>
    <w:p w:rsidR="00000000" w:rsidDel="00000000" w:rsidP="00000000" w:rsidRDefault="00000000" w:rsidRPr="00000000" w14:paraId="0000002C">
      <w:pPr>
        <w:numPr>
          <w:ilvl w:val="0"/>
          <w:numId w:val="2"/>
        </w:numPr>
        <w:spacing w:after="0" w:afterAutospacing="0" w:lineRule="auto"/>
        <w:ind w:left="1440" w:hanging="360"/>
        <w:rPr>
          <w:u w:val="none"/>
        </w:rPr>
      </w:pPr>
      <w:r w:rsidDel="00000000" w:rsidR="00000000" w:rsidRPr="00000000">
        <w:rPr>
          <w:rtl w:val="0"/>
        </w:rPr>
        <w:t xml:space="preserve">06/03/2020, </w:t>
      </w:r>
      <w:r w:rsidDel="00000000" w:rsidR="00000000" w:rsidRPr="00000000">
        <w:rPr>
          <w:b w:val="1"/>
          <w:rtl w:val="0"/>
        </w:rPr>
        <w:t xml:space="preserve">Siena</w:t>
      </w:r>
    </w:p>
    <w:p w:rsidR="00000000" w:rsidDel="00000000" w:rsidP="00000000" w:rsidRDefault="00000000" w:rsidRPr="00000000" w14:paraId="0000002D">
      <w:pPr>
        <w:numPr>
          <w:ilvl w:val="0"/>
          <w:numId w:val="2"/>
        </w:numPr>
        <w:spacing w:after="240" w:lineRule="auto"/>
        <w:ind w:left="1440" w:hanging="360"/>
        <w:rPr>
          <w:u w:val="none"/>
        </w:rPr>
      </w:pPr>
      <w:r w:rsidDel="00000000" w:rsidR="00000000" w:rsidRPr="00000000">
        <w:rPr>
          <w:rtl w:val="0"/>
        </w:rPr>
        <w:t xml:space="preserve">12/03/2020, </w:t>
      </w:r>
      <w:r w:rsidDel="00000000" w:rsidR="00000000" w:rsidRPr="00000000">
        <w:rPr>
          <w:b w:val="1"/>
          <w:rtl w:val="0"/>
        </w:rPr>
        <w:t xml:space="preserve">Grosseto</w:t>
      </w:r>
      <w:r w:rsidDel="00000000" w:rsidR="00000000" w:rsidRPr="00000000">
        <w:rPr>
          <w:rtl w:val="0"/>
        </w:rPr>
        <w:t xml:space="preserve">, Sala Pegaso, Palazzo della Provincia, pza. Dante Alighieri nr. 35</w:t>
      </w:r>
    </w:p>
    <w:p w:rsidR="00000000" w:rsidDel="00000000" w:rsidP="00000000" w:rsidRDefault="00000000" w:rsidRPr="00000000" w14:paraId="0000002E">
      <w:pPr>
        <w:spacing w:after="240" w:lineRule="auto"/>
        <w:ind w:left="0" w:firstLine="0"/>
        <w:rPr/>
      </w:pPr>
      <w:r w:rsidDel="00000000" w:rsidR="00000000" w:rsidRPr="00000000">
        <w:rPr>
          <w:rtl w:val="0"/>
        </w:rPr>
        <w:tab/>
        <w:t xml:space="preserve">Con il presente o.d.g.: </w:t>
      </w:r>
    </w:p>
    <w:p w:rsidR="00000000" w:rsidDel="00000000" w:rsidP="00000000" w:rsidRDefault="00000000" w:rsidRPr="00000000" w14:paraId="0000002F">
      <w:pPr>
        <w:numPr>
          <w:ilvl w:val="0"/>
          <w:numId w:val="5"/>
        </w:numPr>
        <w:spacing w:after="0" w:afterAutospacing="0" w:lineRule="auto"/>
        <w:ind w:left="1440" w:hanging="360"/>
        <w:rPr>
          <w:u w:val="none"/>
        </w:rPr>
      </w:pPr>
      <w:r w:rsidDel="00000000" w:rsidR="00000000" w:rsidRPr="00000000">
        <w:rPr>
          <w:rtl w:val="0"/>
        </w:rPr>
        <w:t xml:space="preserve">Presentazione (con supporto digitale) del PRST.</w:t>
      </w:r>
    </w:p>
    <w:p w:rsidR="00000000" w:rsidDel="00000000" w:rsidP="00000000" w:rsidRDefault="00000000" w:rsidRPr="00000000" w14:paraId="00000030">
      <w:pPr>
        <w:numPr>
          <w:ilvl w:val="0"/>
          <w:numId w:val="5"/>
        </w:numPr>
        <w:spacing w:after="0" w:afterAutospacing="0" w:lineRule="auto"/>
        <w:ind w:left="1440" w:hanging="360"/>
      </w:pPr>
      <w:r w:rsidDel="00000000" w:rsidR="00000000" w:rsidRPr="00000000">
        <w:rPr>
          <w:rtl w:val="0"/>
        </w:rPr>
        <w:t xml:space="preserve">Presentazione (con supporto digitale) della CPS. </w:t>
      </w:r>
    </w:p>
    <w:p w:rsidR="00000000" w:rsidDel="00000000" w:rsidP="00000000" w:rsidRDefault="00000000" w:rsidRPr="00000000" w14:paraId="00000031">
      <w:pPr>
        <w:numPr>
          <w:ilvl w:val="0"/>
          <w:numId w:val="5"/>
        </w:numPr>
        <w:spacing w:after="240" w:lineRule="auto"/>
        <w:ind w:left="1440" w:hanging="360"/>
        <w:rPr>
          <w:u w:val="none"/>
        </w:rPr>
      </w:pPr>
      <w:r w:rsidDel="00000000" w:rsidR="00000000" w:rsidRPr="00000000">
        <w:rPr>
          <w:rtl w:val="0"/>
        </w:rPr>
        <w:t xml:space="preserve">Presentazione documento </w:t>
      </w:r>
      <w:r w:rsidDel="00000000" w:rsidR="00000000" w:rsidRPr="00000000">
        <w:rPr>
          <w:i w:val="1"/>
          <w:rtl w:val="0"/>
        </w:rPr>
        <w:t xml:space="preserve">Diritti e Doveri dei Parlamentari e dei Grandi Elettori</w:t>
      </w:r>
      <w:r w:rsidDel="00000000" w:rsidR="00000000" w:rsidRPr="00000000">
        <w:rPr>
          <w:rtl w:val="0"/>
        </w:rPr>
        <w:t xml:space="preserve">. </w:t>
      </w:r>
    </w:p>
    <w:p w:rsidR="00000000" w:rsidDel="00000000" w:rsidP="00000000" w:rsidRDefault="00000000" w:rsidRPr="00000000" w14:paraId="00000032">
      <w:pPr>
        <w:spacing w:after="240" w:lineRule="auto"/>
        <w:ind w:left="0" w:firstLine="0"/>
        <w:rPr/>
      </w:pPr>
      <w:r w:rsidDel="00000000" w:rsidR="00000000" w:rsidRPr="00000000">
        <w:rPr>
          <w:rtl w:val="0"/>
        </w:rPr>
      </w:r>
    </w:p>
    <w:p w:rsidR="00000000" w:rsidDel="00000000" w:rsidP="00000000" w:rsidRDefault="00000000" w:rsidRPr="00000000" w14:paraId="00000033">
      <w:pPr>
        <w:spacing w:after="240" w:lineRule="auto"/>
        <w:ind w:left="0" w:firstLine="0"/>
        <w:rPr/>
      </w:pPr>
      <w:r w:rsidDel="00000000" w:rsidR="00000000" w:rsidRPr="00000000">
        <w:rPr>
          <w:rtl w:val="0"/>
        </w:rPr>
      </w:r>
    </w:p>
    <w:p w:rsidR="00000000" w:rsidDel="00000000" w:rsidP="00000000" w:rsidRDefault="00000000" w:rsidRPr="00000000" w14:paraId="00000034">
      <w:pPr>
        <w:numPr>
          <w:ilvl w:val="0"/>
          <w:numId w:val="1"/>
        </w:numPr>
        <w:spacing w:after="240" w:lineRule="auto"/>
        <w:ind w:left="360" w:hanging="360"/>
        <w:rPr>
          <w:b w:val="1"/>
        </w:rPr>
      </w:pPr>
      <w:r w:rsidDel="00000000" w:rsidR="00000000" w:rsidRPr="00000000">
        <w:rPr>
          <w:i w:val="1"/>
          <w:rtl w:val="0"/>
        </w:rPr>
        <w:t xml:space="preserve">Varie ed eventuali</w:t>
      </w:r>
    </w:p>
    <w:p w:rsidR="00000000" w:rsidDel="00000000" w:rsidP="00000000" w:rsidRDefault="00000000" w:rsidRPr="00000000" w14:paraId="00000035">
      <w:pPr>
        <w:numPr>
          <w:ilvl w:val="0"/>
          <w:numId w:val="4"/>
        </w:numPr>
        <w:spacing w:after="0" w:afterAutospacing="0" w:lineRule="auto"/>
        <w:ind w:left="720" w:hanging="360"/>
        <w:rPr/>
      </w:pPr>
      <w:r w:rsidDel="00000000" w:rsidR="00000000" w:rsidRPr="00000000">
        <w:rPr>
          <w:b w:val="1"/>
          <w:rtl w:val="0"/>
        </w:rPr>
        <w:t xml:space="preserve">Alice Oreti</w:t>
      </w:r>
      <w:r w:rsidDel="00000000" w:rsidR="00000000" w:rsidRPr="00000000">
        <w:rPr>
          <w:rtl w:val="0"/>
        </w:rPr>
        <w:t xml:space="preserve"> propone la stesura di una legge riguardante la presenza di una sezione apposita dedicata al PRST, nonché del collegamento ipertestuale con la pagina internet del PRST stesso. Inoltre evidenzia come potrebbe essere un’occasione per esortare i Dirigenti Scolastici a presentare gli organi di rappresentanza anche agli Open Day. Il progetto viene approvato con un astenuto.</w:t>
      </w:r>
    </w:p>
    <w:p w:rsidR="00000000" w:rsidDel="00000000" w:rsidP="00000000" w:rsidRDefault="00000000" w:rsidRPr="00000000" w14:paraId="00000036">
      <w:pPr>
        <w:numPr>
          <w:ilvl w:val="0"/>
          <w:numId w:val="4"/>
        </w:numPr>
        <w:spacing w:after="240" w:lineRule="auto"/>
        <w:ind w:left="720" w:hanging="360"/>
        <w:rPr/>
      </w:pPr>
      <w:r w:rsidDel="00000000" w:rsidR="00000000" w:rsidRPr="00000000">
        <w:rPr>
          <w:b w:val="1"/>
          <w:rtl w:val="0"/>
        </w:rPr>
        <w:t xml:space="preserve">Cristian Sician</w:t>
      </w:r>
      <w:r w:rsidDel="00000000" w:rsidR="00000000" w:rsidRPr="00000000">
        <w:rPr>
          <w:rtl w:val="0"/>
        </w:rPr>
        <w:t xml:space="preserve"> propone la creazione di un unico libretto che presenti i documenti di riferimento per il PRST (legge regionale 34/2011</w:t>
      </w:r>
      <w:r w:rsidDel="00000000" w:rsidR="00000000" w:rsidRPr="00000000">
        <w:rPr>
          <w:b w:val="1"/>
          <w:rtl w:val="0"/>
        </w:rPr>
        <w:t xml:space="preserve">, </w:t>
      </w:r>
      <w:r w:rsidDel="00000000" w:rsidR="00000000" w:rsidRPr="00000000">
        <w:rPr>
          <w:rtl w:val="0"/>
        </w:rPr>
        <w:t xml:space="preserve">il Disciplinare e il futuro documento dei </w:t>
      </w:r>
      <w:r w:rsidDel="00000000" w:rsidR="00000000" w:rsidRPr="00000000">
        <w:rPr>
          <w:i w:val="1"/>
          <w:rtl w:val="0"/>
        </w:rPr>
        <w:t xml:space="preserve">Diritti e Doveri dei Parlamentari e dei Grandi Elettori</w:t>
      </w:r>
      <w:r w:rsidDel="00000000" w:rsidR="00000000" w:rsidRPr="00000000">
        <w:rPr>
          <w:rtl w:val="0"/>
        </w:rPr>
        <w:t xml:space="preserve">). Il progetto viene approvato all’unanimità, ma il lavoro dettagliato viene rimandato alla prossima riunione.  </w:t>
      </w:r>
    </w:p>
    <w:p w:rsidR="00000000" w:rsidDel="00000000" w:rsidP="00000000" w:rsidRDefault="00000000" w:rsidRPr="00000000" w14:paraId="00000037">
      <w:pPr>
        <w:spacing w:after="240" w:lineRule="auto"/>
        <w:rPr/>
      </w:pPr>
      <w:r w:rsidDel="00000000" w:rsidR="00000000" w:rsidRPr="00000000">
        <w:rPr>
          <w:rtl w:val="0"/>
        </w:rPr>
        <w:t xml:space="preserve">Terminata la discussione di tutti i punti all’o.d.g. il Presidente dichiara chiusa la seduta.</w:t>
      </w:r>
    </w:p>
    <w:p w:rsidR="00000000" w:rsidDel="00000000" w:rsidP="00000000" w:rsidRDefault="00000000" w:rsidRPr="00000000" w14:paraId="00000038">
      <w:pPr>
        <w:spacing w:after="240" w:lineRule="auto"/>
        <w:rPr>
          <w:b w:val="1"/>
        </w:rPr>
      </w:pPr>
      <w:r w:rsidDel="00000000" w:rsidR="00000000" w:rsidRPr="00000000">
        <w:rPr>
          <w:b w:val="1"/>
          <w:rtl w:val="0"/>
        </w:rPr>
        <w:t xml:space="preserve">Ora di chiusura: 16:30</w:t>
      </w:r>
    </w:p>
    <w:p w:rsidR="00000000" w:rsidDel="00000000" w:rsidP="00000000" w:rsidRDefault="00000000" w:rsidRPr="00000000" w14:paraId="00000039">
      <w:pPr>
        <w:spacing w:after="240" w:lineRule="auto"/>
        <w:rPr>
          <w:b w:val="1"/>
        </w:rPr>
      </w:pPr>
      <w:r w:rsidDel="00000000" w:rsidR="00000000" w:rsidRPr="00000000">
        <w:rPr>
          <w:rtl w:val="0"/>
        </w:rPr>
      </w:r>
    </w:p>
    <w:p w:rsidR="00000000" w:rsidDel="00000000" w:rsidP="00000000" w:rsidRDefault="00000000" w:rsidRPr="00000000" w14:paraId="0000003A">
      <w:pPr>
        <w:spacing w:after="240" w:lineRule="auto"/>
        <w:rPr>
          <w:b w:val="1"/>
        </w:rPr>
      </w:pPr>
      <w:r w:rsidDel="00000000" w:rsidR="00000000" w:rsidRPr="00000000">
        <w:rPr>
          <w:rtl w:val="0"/>
        </w:rPr>
      </w:r>
    </w:p>
    <w:p w:rsidR="00000000" w:rsidDel="00000000" w:rsidP="00000000" w:rsidRDefault="00000000" w:rsidRPr="00000000" w14:paraId="0000003B">
      <w:pPr>
        <w:tabs>
          <w:tab w:val="center" w:pos="1418"/>
          <w:tab w:val="center" w:pos="7655"/>
        </w:tabs>
        <w:spacing w:after="240" w:lineRule="auto"/>
        <w:rPr>
          <w:b w:val="1"/>
        </w:rPr>
      </w:pPr>
      <w:r w:rsidDel="00000000" w:rsidR="00000000" w:rsidRPr="00000000">
        <w:rPr>
          <w:b w:val="1"/>
          <w:rtl w:val="0"/>
        </w:rPr>
        <w:tab/>
        <w:t xml:space="preserve">Il Segretario</w:t>
        <w:tab/>
        <w:t xml:space="preserve">Il Presidente</w:t>
      </w:r>
    </w:p>
    <w:p w:rsidR="00000000" w:rsidDel="00000000" w:rsidP="00000000" w:rsidRDefault="00000000" w:rsidRPr="00000000" w14:paraId="0000003C">
      <w:pPr>
        <w:tabs>
          <w:tab w:val="center" w:pos="1418"/>
          <w:tab w:val="center" w:pos="7655"/>
        </w:tabs>
        <w:spacing w:after="240" w:lineRule="auto"/>
        <w:rPr/>
      </w:pPr>
      <w:r w:rsidDel="00000000" w:rsidR="00000000" w:rsidRPr="00000000">
        <w:rPr>
          <w:b w:val="1"/>
          <w:rtl w:val="0"/>
        </w:rPr>
        <w:tab/>
        <w:t xml:space="preserve">Cristian Antoniu Sician</w:t>
        <w:tab/>
        <w:t xml:space="preserve">Mattia Bruni</w:t>
      </w:r>
      <w:r w:rsidDel="00000000" w:rsidR="00000000" w:rsidRPr="00000000">
        <w:rPr>
          <w:rtl w:val="0"/>
        </w:rPr>
      </w:r>
    </w:p>
    <w:p w:rsidR="00000000" w:rsidDel="00000000" w:rsidP="00000000" w:rsidRDefault="00000000" w:rsidRPr="00000000" w14:paraId="0000003D">
      <w:pPr>
        <w:spacing w:before="240" w:lineRule="auto"/>
        <w:jc w:val="right"/>
        <w:rPr>
          <w:b w:val="1"/>
        </w:rPr>
      </w:pPr>
      <w:r w:rsidDel="00000000" w:rsidR="00000000" w:rsidRPr="00000000">
        <w:rPr>
          <w:rtl w:val="0"/>
        </w:rPr>
      </w:r>
    </w:p>
    <w:p w:rsidR="00000000" w:rsidDel="00000000" w:rsidP="00000000" w:rsidRDefault="00000000" w:rsidRPr="00000000" w14:paraId="0000003E">
      <w:pPr>
        <w:rPr/>
      </w:pPr>
      <w:r w:rsidDel="00000000" w:rsidR="00000000" w:rsidRPr="00000000">
        <w:br w:type="page"/>
      </w:r>
      <w:r w:rsidDel="00000000" w:rsidR="00000000" w:rsidRPr="00000000">
        <w:rPr>
          <w:rtl w:val="0"/>
        </w:rPr>
      </w:r>
    </w:p>
    <w:p w:rsidR="00000000" w:rsidDel="00000000" w:rsidP="00000000" w:rsidRDefault="00000000" w:rsidRPr="00000000" w14:paraId="0000003F">
      <w:pPr>
        <w:jc w:val="center"/>
        <w:rPr>
          <w:b w:val="1"/>
          <w:sz w:val="32"/>
          <w:szCs w:val="32"/>
        </w:rPr>
      </w:pPr>
      <w:r w:rsidDel="00000000" w:rsidR="00000000" w:rsidRPr="00000000">
        <w:rPr>
          <w:b w:val="1"/>
          <w:sz w:val="32"/>
          <w:szCs w:val="32"/>
          <w:rtl w:val="0"/>
        </w:rPr>
        <w:t xml:space="preserve">FOGLIO PRESENZE COMMISSIONE</w:t>
      </w:r>
    </w:p>
    <w:p w:rsidR="00000000" w:rsidDel="00000000" w:rsidP="00000000" w:rsidRDefault="00000000" w:rsidRPr="00000000" w14:paraId="00000040">
      <w:pPr>
        <w:jc w:val="center"/>
        <w:rPr>
          <w:b w:val="1"/>
        </w:rPr>
      </w:pPr>
      <w:r w:rsidDel="00000000" w:rsidR="00000000" w:rsidRPr="00000000">
        <w:rPr>
          <w:rtl w:val="0"/>
        </w:rPr>
      </w:r>
    </w:p>
    <w:tbl>
      <w:tblPr>
        <w:tblStyle w:val="Table3"/>
        <w:tblW w:w="86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6"/>
        <w:gridCol w:w="2589"/>
        <w:gridCol w:w="2884"/>
        <w:tblGridChange w:id="0">
          <w:tblGrid>
            <w:gridCol w:w="3206"/>
            <w:gridCol w:w="2589"/>
            <w:gridCol w:w="2884"/>
          </w:tblGrid>
        </w:tblGridChange>
      </w:tblGrid>
      <w:tr>
        <w:trPr>
          <w:trHeight w:val="532" w:hRule="atLeast"/>
        </w:trPr>
        <w:tc>
          <w:tcPr>
            <w:shd w:fill="d9e2f3" w:val="clear"/>
            <w:vAlign w:val="center"/>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COGNOME E NOME</w:t>
            </w:r>
          </w:p>
        </w:tc>
        <w:tc>
          <w:tcPr>
            <w:shd w:fill="d9e2f3" w:val="clear"/>
            <w:vAlign w:val="center"/>
          </w:tcPr>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PROVINCIA</w:t>
            </w:r>
          </w:p>
        </w:tc>
        <w:tc>
          <w:tcPr>
            <w:shd w:fill="d9e2f3" w:val="clear"/>
            <w:vAlign w:val="center"/>
          </w:tcPr>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P</w:t>
              <w:tab/>
              <w:t xml:space="preserve"> (Presente)</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AG </w:t>
              <w:tab/>
              <w:t xml:space="preserve">(Assen. Gius.) </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ANG </w:t>
              <w:tab/>
              <w:t xml:space="preserve">(Ass. non gius.)</w:t>
            </w:r>
          </w:p>
        </w:tc>
      </w:tr>
      <w:tr>
        <w:trPr>
          <w:trHeight w:val="532" w:hRule="atLeast"/>
        </w:trPr>
        <w:tc>
          <w:tcPr>
            <w:shd w:fill="auto" w:val="clear"/>
            <w:vAlign w:val="center"/>
          </w:tcPr>
          <w:p w:rsidR="00000000" w:rsidDel="00000000" w:rsidP="00000000" w:rsidRDefault="00000000" w:rsidRPr="00000000" w14:paraId="00000046">
            <w:pPr>
              <w:rPr/>
            </w:pPr>
            <w:r w:rsidDel="00000000" w:rsidR="00000000" w:rsidRPr="00000000">
              <w:rPr>
                <w:rtl w:val="0"/>
              </w:rPr>
              <w:t xml:space="preserve">BRUNI MATTIA</w:t>
            </w:r>
          </w:p>
        </w:tc>
        <w:tc>
          <w:tcPr>
            <w:shd w:fill="auto" w:val="clear"/>
            <w:vAlign w:val="center"/>
          </w:tcPr>
          <w:p w:rsidR="00000000" w:rsidDel="00000000" w:rsidP="00000000" w:rsidRDefault="00000000" w:rsidRPr="00000000" w14:paraId="00000047">
            <w:pPr>
              <w:rPr/>
            </w:pPr>
            <w:r w:rsidDel="00000000" w:rsidR="00000000" w:rsidRPr="00000000">
              <w:rPr>
                <w:rtl w:val="0"/>
              </w:rPr>
              <w:t xml:space="preserve">AREZZO</w:t>
            </w:r>
          </w:p>
        </w:tc>
        <w:tc>
          <w:tcPr>
            <w:vAlign w:val="center"/>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32" w:hRule="atLeast"/>
        </w:trPr>
        <w:tc>
          <w:tcPr>
            <w:shd w:fill="auto" w:val="clear"/>
            <w:vAlign w:val="center"/>
          </w:tcPr>
          <w:p w:rsidR="00000000" w:rsidDel="00000000" w:rsidP="00000000" w:rsidRDefault="00000000" w:rsidRPr="00000000" w14:paraId="00000049">
            <w:pPr>
              <w:rPr/>
            </w:pPr>
            <w:r w:rsidDel="00000000" w:rsidR="00000000" w:rsidRPr="00000000">
              <w:rPr>
                <w:rtl w:val="0"/>
              </w:rPr>
              <w:t xml:space="preserve">GATTESCHI GIANLUCA</w:t>
            </w:r>
          </w:p>
        </w:tc>
        <w:tc>
          <w:tcPr>
            <w:shd w:fill="auto" w:val="clear"/>
            <w:vAlign w:val="center"/>
          </w:tcPr>
          <w:p w:rsidR="00000000" w:rsidDel="00000000" w:rsidP="00000000" w:rsidRDefault="00000000" w:rsidRPr="00000000" w14:paraId="0000004A">
            <w:pPr>
              <w:rPr/>
            </w:pPr>
            <w:r w:rsidDel="00000000" w:rsidR="00000000" w:rsidRPr="00000000">
              <w:rPr>
                <w:rtl w:val="0"/>
              </w:rPr>
              <w:t xml:space="preserve">AREZZO</w:t>
            </w:r>
          </w:p>
        </w:tc>
        <w:tc>
          <w:tcPr>
            <w:vAlign w:val="center"/>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32" w:hRule="atLeast"/>
        </w:trPr>
        <w:tc>
          <w:tcPr>
            <w:shd w:fill="auto" w:val="clear"/>
            <w:vAlign w:val="center"/>
          </w:tcPr>
          <w:p w:rsidR="00000000" w:rsidDel="00000000" w:rsidP="00000000" w:rsidRDefault="00000000" w:rsidRPr="00000000" w14:paraId="0000004C">
            <w:pPr>
              <w:rPr/>
            </w:pPr>
            <w:r w:rsidDel="00000000" w:rsidR="00000000" w:rsidRPr="00000000">
              <w:rPr>
                <w:rtl w:val="0"/>
              </w:rPr>
              <w:t xml:space="preserve">ORETI ALICE</w:t>
            </w:r>
          </w:p>
        </w:tc>
        <w:tc>
          <w:tcPr>
            <w:shd w:fill="auto" w:val="clear"/>
            <w:vAlign w:val="center"/>
          </w:tcPr>
          <w:p w:rsidR="00000000" w:rsidDel="00000000" w:rsidP="00000000" w:rsidRDefault="00000000" w:rsidRPr="00000000" w14:paraId="0000004D">
            <w:pPr>
              <w:rPr/>
            </w:pPr>
            <w:r w:rsidDel="00000000" w:rsidR="00000000" w:rsidRPr="00000000">
              <w:rPr>
                <w:rtl w:val="0"/>
              </w:rPr>
              <w:t xml:space="preserve">FIRENZE</w:t>
            </w:r>
          </w:p>
        </w:tc>
        <w:tc>
          <w:tcPr>
            <w:vAlign w:val="center"/>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32" w:hRule="atLeast"/>
        </w:trPr>
        <w:tc>
          <w:tcPr>
            <w:shd w:fill="auto" w:val="clear"/>
            <w:vAlign w:val="center"/>
          </w:tcPr>
          <w:p w:rsidR="00000000" w:rsidDel="00000000" w:rsidP="00000000" w:rsidRDefault="00000000" w:rsidRPr="00000000" w14:paraId="0000004F">
            <w:pPr>
              <w:rPr/>
            </w:pPr>
            <w:r w:rsidDel="00000000" w:rsidR="00000000" w:rsidRPr="00000000">
              <w:rPr>
                <w:rtl w:val="0"/>
              </w:rPr>
              <w:t xml:space="preserve">SICIAN CRISTIAN</w:t>
            </w:r>
          </w:p>
        </w:tc>
        <w:tc>
          <w:tcPr>
            <w:shd w:fill="auto" w:val="clear"/>
            <w:vAlign w:val="center"/>
          </w:tcPr>
          <w:p w:rsidR="00000000" w:rsidDel="00000000" w:rsidP="00000000" w:rsidRDefault="00000000" w:rsidRPr="00000000" w14:paraId="00000050">
            <w:pPr>
              <w:rPr/>
            </w:pPr>
            <w:r w:rsidDel="00000000" w:rsidR="00000000" w:rsidRPr="00000000">
              <w:rPr>
                <w:rtl w:val="0"/>
              </w:rPr>
              <w:t xml:space="preserve">FIRENZE</w:t>
            </w:r>
          </w:p>
        </w:tc>
        <w:tc>
          <w:tcPr>
            <w:vAlign w:val="center"/>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32" w:hRule="atLeast"/>
        </w:trPr>
        <w:tc>
          <w:tcPr>
            <w:shd w:fill="auto" w:val="clear"/>
            <w:vAlign w:val="center"/>
          </w:tcPr>
          <w:p w:rsidR="00000000" w:rsidDel="00000000" w:rsidP="00000000" w:rsidRDefault="00000000" w:rsidRPr="00000000" w14:paraId="00000052">
            <w:pPr>
              <w:rPr/>
            </w:pPr>
            <w:r w:rsidDel="00000000" w:rsidR="00000000" w:rsidRPr="00000000">
              <w:rPr>
                <w:rtl w:val="0"/>
              </w:rPr>
              <w:t xml:space="preserve">MARCHINI ELIA</w:t>
            </w:r>
          </w:p>
        </w:tc>
        <w:tc>
          <w:tcPr>
            <w:shd w:fill="auto" w:val="clear"/>
            <w:vAlign w:val="center"/>
          </w:tcPr>
          <w:p w:rsidR="00000000" w:rsidDel="00000000" w:rsidP="00000000" w:rsidRDefault="00000000" w:rsidRPr="00000000" w14:paraId="00000053">
            <w:pPr>
              <w:rPr/>
            </w:pPr>
            <w:r w:rsidDel="00000000" w:rsidR="00000000" w:rsidRPr="00000000">
              <w:rPr>
                <w:rtl w:val="0"/>
              </w:rPr>
              <w:t xml:space="preserve">GROSSETO</w:t>
            </w:r>
          </w:p>
        </w:tc>
        <w:tc>
          <w:tcPr>
            <w:vAlign w:val="center"/>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32" w:hRule="atLeast"/>
        </w:trPr>
        <w:tc>
          <w:tcPr>
            <w:shd w:fill="auto" w:val="clear"/>
            <w:vAlign w:val="center"/>
          </w:tcPr>
          <w:p w:rsidR="00000000" w:rsidDel="00000000" w:rsidP="00000000" w:rsidRDefault="00000000" w:rsidRPr="00000000" w14:paraId="00000055">
            <w:pPr>
              <w:rPr/>
            </w:pPr>
            <w:r w:rsidDel="00000000" w:rsidR="00000000" w:rsidRPr="00000000">
              <w:rPr>
                <w:rtl w:val="0"/>
              </w:rPr>
              <w:t xml:space="preserve">D'AMICO ELISA</w:t>
            </w:r>
          </w:p>
        </w:tc>
        <w:tc>
          <w:tcPr>
            <w:shd w:fill="auto" w:val="clear"/>
            <w:vAlign w:val="center"/>
          </w:tcPr>
          <w:p w:rsidR="00000000" w:rsidDel="00000000" w:rsidP="00000000" w:rsidRDefault="00000000" w:rsidRPr="00000000" w14:paraId="00000056">
            <w:pPr>
              <w:rPr/>
            </w:pPr>
            <w:r w:rsidDel="00000000" w:rsidR="00000000" w:rsidRPr="00000000">
              <w:rPr>
                <w:rtl w:val="0"/>
              </w:rPr>
              <w:t xml:space="preserve">LIVORNO</w:t>
            </w:r>
          </w:p>
        </w:tc>
        <w:tc>
          <w:tcPr>
            <w:vAlign w:val="center"/>
          </w:tcPr>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32" w:hRule="atLeast"/>
        </w:trPr>
        <w:tc>
          <w:tcPr>
            <w:shd w:fill="auto" w:val="clear"/>
            <w:vAlign w:val="center"/>
          </w:tcPr>
          <w:p w:rsidR="00000000" w:rsidDel="00000000" w:rsidP="00000000" w:rsidRDefault="00000000" w:rsidRPr="00000000" w14:paraId="00000058">
            <w:pPr>
              <w:rPr/>
            </w:pPr>
            <w:r w:rsidDel="00000000" w:rsidR="00000000" w:rsidRPr="00000000">
              <w:rPr>
                <w:rtl w:val="0"/>
              </w:rPr>
              <w:t xml:space="preserve">GREGORINI THOMAS</w:t>
            </w:r>
          </w:p>
        </w:tc>
        <w:tc>
          <w:tcPr>
            <w:shd w:fill="auto" w:val="clear"/>
            <w:vAlign w:val="center"/>
          </w:tcPr>
          <w:p w:rsidR="00000000" w:rsidDel="00000000" w:rsidP="00000000" w:rsidRDefault="00000000" w:rsidRPr="00000000" w14:paraId="00000059">
            <w:pPr>
              <w:rPr/>
            </w:pPr>
            <w:r w:rsidDel="00000000" w:rsidR="00000000" w:rsidRPr="00000000">
              <w:rPr>
                <w:rtl w:val="0"/>
              </w:rPr>
              <w:t xml:space="preserve">LUCCA</w:t>
            </w:r>
          </w:p>
        </w:tc>
        <w:tc>
          <w:tcPr>
            <w:vAlign w:val="center"/>
          </w:tcPr>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ANG</w:t>
            </w:r>
            <w:r w:rsidDel="00000000" w:rsidR="00000000" w:rsidRPr="00000000">
              <w:rPr>
                <w:rtl w:val="0"/>
              </w:rPr>
            </w:r>
          </w:p>
        </w:tc>
      </w:tr>
      <w:tr>
        <w:trPr>
          <w:trHeight w:val="532" w:hRule="atLeast"/>
        </w:trPr>
        <w:tc>
          <w:tcPr>
            <w:shd w:fill="auto" w:val="clear"/>
            <w:vAlign w:val="center"/>
          </w:tcPr>
          <w:p w:rsidR="00000000" w:rsidDel="00000000" w:rsidP="00000000" w:rsidRDefault="00000000" w:rsidRPr="00000000" w14:paraId="0000005B">
            <w:pPr>
              <w:rPr/>
            </w:pPr>
            <w:r w:rsidDel="00000000" w:rsidR="00000000" w:rsidRPr="00000000">
              <w:rPr>
                <w:rtl w:val="0"/>
              </w:rPr>
              <w:t xml:space="preserve">ACCARDO ALESSANDRA</w:t>
            </w:r>
          </w:p>
        </w:tc>
        <w:tc>
          <w:tcPr>
            <w:shd w:fill="auto" w:val="clear"/>
            <w:vAlign w:val="center"/>
          </w:tcPr>
          <w:p w:rsidR="00000000" w:rsidDel="00000000" w:rsidP="00000000" w:rsidRDefault="00000000" w:rsidRPr="00000000" w14:paraId="0000005C">
            <w:pPr>
              <w:rPr/>
            </w:pPr>
            <w:r w:rsidDel="00000000" w:rsidR="00000000" w:rsidRPr="00000000">
              <w:rPr>
                <w:rtl w:val="0"/>
              </w:rPr>
              <w:t xml:space="preserve">MASSA</w:t>
            </w:r>
          </w:p>
        </w:tc>
        <w:tc>
          <w:tcPr>
            <w:vAlign w:val="center"/>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32" w:hRule="atLeast"/>
        </w:trPr>
        <w:tc>
          <w:tcPr>
            <w:shd w:fill="auto" w:val="clear"/>
            <w:vAlign w:val="center"/>
          </w:tcPr>
          <w:p w:rsidR="00000000" w:rsidDel="00000000" w:rsidP="00000000" w:rsidRDefault="00000000" w:rsidRPr="00000000" w14:paraId="0000005E">
            <w:pPr>
              <w:rPr/>
            </w:pPr>
            <w:r w:rsidDel="00000000" w:rsidR="00000000" w:rsidRPr="00000000">
              <w:rPr>
                <w:rtl w:val="0"/>
              </w:rPr>
              <w:t xml:space="preserve">BIANCHI ELISA</w:t>
            </w:r>
          </w:p>
        </w:tc>
        <w:tc>
          <w:tcPr>
            <w:shd w:fill="auto" w:val="clear"/>
            <w:vAlign w:val="center"/>
          </w:tcPr>
          <w:p w:rsidR="00000000" w:rsidDel="00000000" w:rsidP="00000000" w:rsidRDefault="00000000" w:rsidRPr="00000000" w14:paraId="0000005F">
            <w:pPr>
              <w:rPr/>
            </w:pPr>
            <w:r w:rsidDel="00000000" w:rsidR="00000000" w:rsidRPr="00000000">
              <w:rPr>
                <w:rtl w:val="0"/>
              </w:rPr>
              <w:t xml:space="preserve">MASSA</w:t>
            </w:r>
          </w:p>
        </w:tc>
        <w:tc>
          <w:tcPr>
            <w:vAlign w:val="center"/>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32" w:hRule="atLeast"/>
        </w:trPr>
        <w:tc>
          <w:tcPr>
            <w:shd w:fill="auto" w:val="clear"/>
            <w:vAlign w:val="center"/>
          </w:tcPr>
          <w:p w:rsidR="00000000" w:rsidDel="00000000" w:rsidP="00000000" w:rsidRDefault="00000000" w:rsidRPr="00000000" w14:paraId="00000061">
            <w:pPr>
              <w:rPr/>
            </w:pPr>
            <w:r w:rsidDel="00000000" w:rsidR="00000000" w:rsidRPr="00000000">
              <w:rPr>
                <w:rtl w:val="0"/>
              </w:rPr>
              <w:t xml:space="preserve">BERTUCCI EDOARDO</w:t>
            </w:r>
          </w:p>
        </w:tc>
        <w:tc>
          <w:tcPr>
            <w:shd w:fill="auto" w:val="clear"/>
            <w:vAlign w:val="center"/>
          </w:tcPr>
          <w:p w:rsidR="00000000" w:rsidDel="00000000" w:rsidP="00000000" w:rsidRDefault="00000000" w:rsidRPr="00000000" w14:paraId="00000062">
            <w:pPr>
              <w:rPr/>
            </w:pPr>
            <w:r w:rsidDel="00000000" w:rsidR="00000000" w:rsidRPr="00000000">
              <w:rPr>
                <w:rtl w:val="0"/>
              </w:rPr>
              <w:t xml:space="preserve">PISA</w:t>
            </w:r>
          </w:p>
        </w:tc>
        <w:tc>
          <w:tcPr>
            <w:vAlign w:val="center"/>
          </w:tcPr>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ANG</w:t>
            </w:r>
            <w:r w:rsidDel="00000000" w:rsidR="00000000" w:rsidRPr="00000000">
              <w:rPr>
                <w:rtl w:val="0"/>
              </w:rPr>
            </w:r>
          </w:p>
        </w:tc>
      </w:tr>
      <w:tr>
        <w:trPr>
          <w:trHeight w:val="532" w:hRule="atLeast"/>
        </w:trPr>
        <w:tc>
          <w:tcPr>
            <w:shd w:fill="auto" w:val="clear"/>
            <w:vAlign w:val="center"/>
          </w:tcPr>
          <w:p w:rsidR="00000000" w:rsidDel="00000000" w:rsidP="00000000" w:rsidRDefault="00000000" w:rsidRPr="00000000" w14:paraId="00000064">
            <w:pPr>
              <w:rPr/>
            </w:pPr>
            <w:r w:rsidDel="00000000" w:rsidR="00000000" w:rsidRPr="00000000">
              <w:rPr>
                <w:rtl w:val="0"/>
              </w:rPr>
              <w:t xml:space="preserve">ORSI ELIA</w:t>
            </w:r>
          </w:p>
        </w:tc>
        <w:tc>
          <w:tcPr>
            <w:shd w:fill="auto" w:val="clear"/>
            <w:vAlign w:val="center"/>
          </w:tcPr>
          <w:p w:rsidR="00000000" w:rsidDel="00000000" w:rsidP="00000000" w:rsidRDefault="00000000" w:rsidRPr="00000000" w14:paraId="00000065">
            <w:pPr>
              <w:rPr/>
            </w:pPr>
            <w:r w:rsidDel="00000000" w:rsidR="00000000" w:rsidRPr="00000000">
              <w:rPr>
                <w:rtl w:val="0"/>
              </w:rPr>
              <w:t xml:space="preserve">PISTOIA</w:t>
            </w:r>
          </w:p>
        </w:tc>
        <w:tc>
          <w:tcPr>
            <w:vAlign w:val="center"/>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32" w:hRule="atLeast"/>
        </w:trPr>
        <w:tc>
          <w:tcPr>
            <w:shd w:fill="auto" w:val="clear"/>
            <w:vAlign w:val="center"/>
          </w:tcPr>
          <w:p w:rsidR="00000000" w:rsidDel="00000000" w:rsidP="00000000" w:rsidRDefault="00000000" w:rsidRPr="00000000" w14:paraId="00000067">
            <w:pPr>
              <w:rPr/>
            </w:pPr>
            <w:r w:rsidDel="00000000" w:rsidR="00000000" w:rsidRPr="00000000">
              <w:rPr>
                <w:rtl w:val="0"/>
              </w:rPr>
              <w:t xml:space="preserve">MORGANTI MARCO</w:t>
            </w:r>
          </w:p>
        </w:tc>
        <w:tc>
          <w:tcPr>
            <w:shd w:fill="auto" w:val="clear"/>
            <w:vAlign w:val="center"/>
          </w:tcPr>
          <w:p w:rsidR="00000000" w:rsidDel="00000000" w:rsidP="00000000" w:rsidRDefault="00000000" w:rsidRPr="00000000" w14:paraId="00000068">
            <w:pPr>
              <w:rPr/>
            </w:pPr>
            <w:r w:rsidDel="00000000" w:rsidR="00000000" w:rsidRPr="00000000">
              <w:rPr>
                <w:rtl w:val="0"/>
              </w:rPr>
              <w:t xml:space="preserve">PRATO</w:t>
            </w:r>
          </w:p>
        </w:tc>
        <w:tc>
          <w:tcPr>
            <w:vAlign w:val="center"/>
          </w:tcPr>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ANG</w:t>
            </w:r>
            <w:r w:rsidDel="00000000" w:rsidR="00000000" w:rsidRPr="00000000">
              <w:rPr>
                <w:rtl w:val="0"/>
              </w:rPr>
            </w:r>
          </w:p>
        </w:tc>
      </w:tr>
      <w:tr>
        <w:trPr>
          <w:trHeight w:val="532" w:hRule="atLeast"/>
        </w:trPr>
        <w:tc>
          <w:tcPr>
            <w:shd w:fill="auto" w:val="clear"/>
            <w:vAlign w:val="center"/>
          </w:tcPr>
          <w:p w:rsidR="00000000" w:rsidDel="00000000" w:rsidP="00000000" w:rsidRDefault="00000000" w:rsidRPr="00000000" w14:paraId="0000006A">
            <w:pPr>
              <w:rPr/>
            </w:pPr>
            <w:r w:rsidDel="00000000" w:rsidR="00000000" w:rsidRPr="00000000">
              <w:rPr>
                <w:rtl w:val="0"/>
              </w:rPr>
              <w:t xml:space="preserve">STEFANINI FEDERICO</w:t>
            </w:r>
          </w:p>
        </w:tc>
        <w:tc>
          <w:tcPr>
            <w:shd w:fill="auto" w:val="clear"/>
            <w:vAlign w:val="center"/>
          </w:tcPr>
          <w:p w:rsidR="00000000" w:rsidDel="00000000" w:rsidP="00000000" w:rsidRDefault="00000000" w:rsidRPr="00000000" w14:paraId="0000006B">
            <w:pPr>
              <w:rPr/>
            </w:pPr>
            <w:r w:rsidDel="00000000" w:rsidR="00000000" w:rsidRPr="00000000">
              <w:rPr>
                <w:rtl w:val="0"/>
              </w:rPr>
              <w:t xml:space="preserve">SIENA</w:t>
            </w:r>
          </w:p>
        </w:tc>
        <w:tc>
          <w:tcPr>
            <w:vAlign w:val="center"/>
          </w:tcPr>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ANG</w:t>
            </w:r>
            <w:r w:rsidDel="00000000" w:rsidR="00000000" w:rsidRPr="00000000">
              <w:rPr>
                <w:rtl w:val="0"/>
              </w:rPr>
            </w:r>
          </w:p>
        </w:tc>
      </w:tr>
    </w:tbl>
    <w:p w:rsidR="00000000" w:rsidDel="00000000" w:rsidP="00000000" w:rsidRDefault="00000000" w:rsidRPr="00000000" w14:paraId="0000006D">
      <w:pPr>
        <w:jc w:val="center"/>
        <w:rPr>
          <w:b w:val="1"/>
        </w:rPr>
      </w:pPr>
      <w:r w:rsidDel="00000000" w:rsidR="00000000" w:rsidRPr="00000000">
        <w:rPr>
          <w:rtl w:val="0"/>
        </w:rPr>
      </w:r>
    </w:p>
    <w:sectPr>
      <w:headerReference r:id="rId7" w:type="default"/>
      <w:footerReference r:id="rId8" w:type="default"/>
      <w:pgSz w:h="15840" w:w="12240"/>
      <w:pgMar w:bottom="794" w:top="212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Pr>
      <w:drawing>
        <wp:inline distB="0" distT="0" distL="0" distR="0">
          <wp:extent cx="1381125" cy="714375"/>
          <wp:effectExtent b="0" l="0" r="0" t="0"/>
          <wp:docPr descr="logo prs 150" id="1073741826" name="image1.png"/>
          <a:graphic>
            <a:graphicData uri="http://schemas.openxmlformats.org/drawingml/2006/picture">
              <pic:pic>
                <pic:nvPicPr>
                  <pic:cNvPr descr="logo prs 150" id="0" name="image1.png"/>
                  <pic:cNvPicPr preferRelativeResize="0"/>
                </pic:nvPicPr>
                <pic:blipFill>
                  <a:blip r:embed="rId1"/>
                  <a:srcRect b="0" l="0" r="0" t="0"/>
                  <a:stretch>
                    <a:fillRect/>
                  </a:stretch>
                </pic:blipFill>
                <pic:spPr>
                  <a:xfrm>
                    <a:off x="0" y="0"/>
                    <a:ext cx="1381125" cy="714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smallCaps w:val="0"/>
        <w:strike w:val="0"/>
        <w:shd w:fill="auto" w:val="clear"/>
        <w:vertAlign w:val="baseline"/>
      </w:rPr>
    </w:lvl>
    <w:lvl w:ilvl="1">
      <w:start w:val="1"/>
      <w:numFmt w:val="lowerLetter"/>
      <w:lvlText w:val="%2."/>
      <w:lvlJc w:val="left"/>
      <w:pPr>
        <w:ind w:left="1080" w:hanging="360"/>
      </w:pPr>
      <w:rPr>
        <w:b w:val="1"/>
        <w:smallCaps w:val="0"/>
        <w:strike w:val="0"/>
        <w:shd w:fill="auto" w:val="clear"/>
        <w:vertAlign w:val="baseline"/>
      </w:rPr>
    </w:lvl>
    <w:lvl w:ilvl="2">
      <w:start w:val="1"/>
      <w:numFmt w:val="lowerRoman"/>
      <w:lvlText w:val="%3."/>
      <w:lvlJc w:val="left"/>
      <w:pPr>
        <w:ind w:left="1800" w:hanging="267"/>
      </w:pPr>
      <w:rPr>
        <w:b w:val="1"/>
        <w:smallCaps w:val="0"/>
        <w:strike w:val="0"/>
        <w:shd w:fill="auto" w:val="clear"/>
        <w:vertAlign w:val="baseline"/>
      </w:rPr>
    </w:lvl>
    <w:lvl w:ilvl="3">
      <w:start w:val="1"/>
      <w:numFmt w:val="decimal"/>
      <w:lvlText w:val="%4."/>
      <w:lvlJc w:val="left"/>
      <w:pPr>
        <w:ind w:left="2520" w:hanging="360"/>
      </w:pPr>
      <w:rPr>
        <w:b w:val="1"/>
        <w:smallCaps w:val="0"/>
        <w:strike w:val="0"/>
        <w:shd w:fill="auto" w:val="clear"/>
        <w:vertAlign w:val="baseline"/>
      </w:rPr>
    </w:lvl>
    <w:lvl w:ilvl="4">
      <w:start w:val="1"/>
      <w:numFmt w:val="lowerLetter"/>
      <w:lvlText w:val="%5."/>
      <w:lvlJc w:val="left"/>
      <w:pPr>
        <w:ind w:left="3240" w:hanging="360"/>
      </w:pPr>
      <w:rPr>
        <w:b w:val="1"/>
        <w:smallCaps w:val="0"/>
        <w:strike w:val="0"/>
        <w:shd w:fill="auto" w:val="clear"/>
        <w:vertAlign w:val="baseline"/>
      </w:rPr>
    </w:lvl>
    <w:lvl w:ilvl="5">
      <w:start w:val="1"/>
      <w:numFmt w:val="lowerRoman"/>
      <w:lvlText w:val="%6."/>
      <w:lvlJc w:val="left"/>
      <w:pPr>
        <w:ind w:left="3960" w:hanging="267"/>
      </w:pPr>
      <w:rPr>
        <w:b w:val="1"/>
        <w:smallCaps w:val="0"/>
        <w:strike w:val="0"/>
        <w:shd w:fill="auto" w:val="clear"/>
        <w:vertAlign w:val="baseline"/>
      </w:rPr>
    </w:lvl>
    <w:lvl w:ilvl="6">
      <w:start w:val="1"/>
      <w:numFmt w:val="decimal"/>
      <w:lvlText w:val="%7."/>
      <w:lvlJc w:val="left"/>
      <w:pPr>
        <w:ind w:left="4680" w:hanging="360"/>
      </w:pPr>
      <w:rPr>
        <w:b w:val="1"/>
        <w:smallCaps w:val="0"/>
        <w:strike w:val="0"/>
        <w:shd w:fill="auto" w:val="clear"/>
        <w:vertAlign w:val="baseline"/>
      </w:rPr>
    </w:lvl>
    <w:lvl w:ilvl="7">
      <w:start w:val="1"/>
      <w:numFmt w:val="lowerLetter"/>
      <w:lvlText w:val="%8."/>
      <w:lvlJc w:val="left"/>
      <w:pPr>
        <w:ind w:left="5400" w:hanging="360"/>
      </w:pPr>
      <w:rPr>
        <w:b w:val="1"/>
        <w:smallCaps w:val="0"/>
        <w:strike w:val="0"/>
        <w:shd w:fill="auto" w:val="clear"/>
        <w:vertAlign w:val="baseline"/>
      </w:rPr>
    </w:lvl>
    <w:lvl w:ilvl="8">
      <w:start w:val="1"/>
      <w:numFmt w:val="lowerRoman"/>
      <w:lvlText w:val="%9."/>
      <w:lvlJc w:val="left"/>
      <w:pPr>
        <w:ind w:left="6120" w:hanging="267"/>
      </w:pPr>
      <w:rPr>
        <w:b w:val="1"/>
        <w:smallCaps w:val="0"/>
        <w:strike w:val="0"/>
        <w:shd w:fill="auto" w:val="clear"/>
        <w:vertAlign w:val="baseli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rsid w:val="00D456F5"/>
    <w:rPr>
      <w:rFonts w:cs="Arial Unicode MS"/>
      <w:color w:val="000000"/>
      <w:sz w:val="24"/>
      <w:szCs w:val="24"/>
      <w:u w:color="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sid w:val="00D456F5"/>
    <w:rPr>
      <w:u w:val="single"/>
    </w:rPr>
  </w:style>
  <w:style w:type="table" w:styleId="TableNormal" w:customStyle="1">
    <w:name w:val="Table Normal"/>
    <w:rsid w:val="00D456F5"/>
    <w:tblPr>
      <w:tblInd w:w="0.0" w:type="dxa"/>
      <w:tblCellMar>
        <w:top w:w="0.0" w:type="dxa"/>
        <w:left w:w="0.0" w:type="dxa"/>
        <w:bottom w:w="0.0" w:type="dxa"/>
        <w:right w:w="0.0" w:type="dxa"/>
      </w:tblCellMar>
    </w:tblPr>
  </w:style>
  <w:style w:type="paragraph" w:styleId="Intestazione">
    <w:name w:val="header"/>
    <w:rsid w:val="00D456F5"/>
    <w:pPr>
      <w:tabs>
        <w:tab w:val="center" w:pos="4819"/>
        <w:tab w:val="right" w:pos="9638"/>
      </w:tabs>
    </w:pPr>
    <w:rPr>
      <w:rFonts w:cs="Arial Unicode MS"/>
      <w:color w:val="000000"/>
      <w:sz w:val="24"/>
      <w:szCs w:val="24"/>
      <w:u w:color="000000"/>
    </w:rPr>
  </w:style>
  <w:style w:type="paragraph" w:styleId="Intestazioneepidipagina" w:customStyle="1">
    <w:name w:val="Intestazione e piè di pagina"/>
    <w:rsid w:val="00D456F5"/>
    <w:pPr>
      <w:tabs>
        <w:tab w:val="right" w:pos="9020"/>
      </w:tabs>
    </w:pPr>
    <w:rPr>
      <w:rFonts w:ascii="Helvetica" w:cs="Arial Unicode MS" w:hAnsi="Helvetica"/>
      <w:color w:val="000000"/>
      <w:sz w:val="24"/>
      <w:szCs w:val="24"/>
    </w:rPr>
  </w:style>
  <w:style w:type="numbering" w:styleId="Stileimportato2" w:customStyle="1">
    <w:name w:val="Stile importato 2"/>
    <w:rsid w:val="00D456F5"/>
    <w:pPr>
      <w:numPr>
        <w:numId w:val="2"/>
      </w:numPr>
    </w:pPr>
  </w:style>
  <w:style w:type="paragraph" w:styleId="Caption" w:customStyle="1">
    <w:name w:val="Caption"/>
    <w:rsid w:val="00D456F5"/>
    <w:pPr>
      <w:suppressAutoHyphens w:val="1"/>
      <w:outlineLvl w:val="0"/>
    </w:pPr>
    <w:rPr>
      <w:rFonts w:ascii="Calibri" w:cs="Calibri" w:eastAsia="Calibri" w:hAnsi="Calibri"/>
      <w:color w:val="000000"/>
      <w:sz w:val="36"/>
      <w:szCs w:val="36"/>
    </w:rPr>
  </w:style>
  <w:style w:type="paragraph" w:styleId="Testofumetto">
    <w:name w:val="Balloon Text"/>
    <w:basedOn w:val="Normale"/>
    <w:link w:val="TestofumettoCarattere"/>
    <w:uiPriority w:val="99"/>
    <w:semiHidden w:val="1"/>
    <w:unhideWhenUsed w:val="1"/>
    <w:rsid w:val="00817D62"/>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817D62"/>
    <w:rPr>
      <w:rFonts w:ascii="Tahoma" w:cs="Tahoma" w:hAnsi="Tahoma"/>
      <w:color w:val="000000"/>
      <w:sz w:val="16"/>
      <w:szCs w:val="16"/>
      <w:u w:color="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xPe4KksphsLk1y1VIRdSF+MPyg==">AMUW2mXS1TstmRB1Oj+qqCSd1dKiY4Hf8mJHDGd8Rc1CYMnlZ0g6gItQj6l8NeA888htGF6kjyOXETXpI++LHiidsTi4y6OZQiw+eQK4omCFc879oVHelRAguDoD1gxbkbzufIhXh6gl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2019-01-15T14:48:00Z</dcterms:created>
  <dc:creator>Legalità</dc:creator>
</cp:coreProperties>
</file>