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E6" w:rsidRDefault="00301CE6" w:rsidP="00301CE6">
      <w:pPr>
        <w:jc w:val="center"/>
        <w:rPr>
          <w:color w:val="000000" w:themeColor="text1"/>
        </w:rPr>
      </w:pPr>
    </w:p>
    <w:p w:rsidR="00301CE6" w:rsidRDefault="00301CE6" w:rsidP="00301CE6">
      <w:pPr>
        <w:jc w:val="center"/>
        <w:rPr>
          <w:color w:val="000000" w:themeColor="text1"/>
        </w:rPr>
      </w:pPr>
    </w:p>
    <w:p w:rsidR="0050641A" w:rsidRPr="00301CE6" w:rsidRDefault="00301CE6" w:rsidP="00301CE6">
      <w:pPr>
        <w:jc w:val="center"/>
        <w:rPr>
          <w:rFonts w:asciiTheme="majorHAnsi" w:hAnsiTheme="majorHAnsi"/>
          <w:b/>
          <w:color w:val="000000" w:themeColor="text1"/>
          <w:sz w:val="44"/>
          <w:szCs w:val="44"/>
        </w:rPr>
      </w:pPr>
      <w:r w:rsidRPr="00301CE6">
        <w:rPr>
          <w:rFonts w:asciiTheme="majorHAnsi" w:hAnsiTheme="majorHAnsi"/>
          <w:b/>
          <w:color w:val="000000" w:themeColor="text1"/>
          <w:sz w:val="44"/>
          <w:szCs w:val="44"/>
        </w:rPr>
        <w:t>Verbale N. 1/1920</w:t>
      </w:r>
    </w:p>
    <w:p w:rsidR="00301CE6" w:rsidRPr="00301CE6" w:rsidRDefault="009B0D35" w:rsidP="00301CE6">
      <w:pPr>
        <w:jc w:val="center"/>
        <w:rPr>
          <w:rFonts w:asciiTheme="majorHAnsi" w:hAnsiTheme="majorHAnsi"/>
          <w:color w:val="000000" w:themeColor="text1"/>
          <w:sz w:val="40"/>
          <w:szCs w:val="40"/>
        </w:rPr>
      </w:pPr>
      <w:r w:rsidRPr="00301CE6">
        <w:rPr>
          <w:rFonts w:asciiTheme="majorHAnsi" w:hAnsiTheme="majorHAnsi"/>
          <w:color w:val="000000" w:themeColor="text1"/>
          <w:sz w:val="40"/>
          <w:szCs w:val="40"/>
        </w:rPr>
        <w:t>Prima seduta della IV Commissione, facente parte delle Commissioni Permanenti del Parlamento Regionale degli Studenti della Toscana</w:t>
      </w:r>
      <w:r>
        <w:rPr>
          <w:rFonts w:asciiTheme="majorHAnsi" w:hAnsiTheme="majorHAnsi"/>
          <w:color w:val="000000" w:themeColor="text1"/>
          <w:sz w:val="40"/>
          <w:szCs w:val="40"/>
        </w:rPr>
        <w:t>.</w:t>
      </w:r>
    </w:p>
    <w:p w:rsidR="00301CE6" w:rsidRPr="007764E5" w:rsidRDefault="009B0D35" w:rsidP="00301CE6">
      <w:pPr>
        <w:rPr>
          <w:rFonts w:cstheme="minorHAnsi"/>
          <w:color w:val="000000" w:themeColor="text1"/>
          <w:sz w:val="24"/>
          <w:szCs w:val="24"/>
        </w:rPr>
      </w:pPr>
      <w:r w:rsidRPr="007764E5">
        <w:rPr>
          <w:rFonts w:cstheme="minorHAnsi"/>
          <w:color w:val="000000" w:themeColor="text1"/>
          <w:sz w:val="24"/>
          <w:szCs w:val="24"/>
        </w:rPr>
        <w:t xml:space="preserve">Il giorno </w:t>
      </w:r>
      <w:r>
        <w:rPr>
          <w:rFonts w:cstheme="minorHAnsi"/>
          <w:color w:val="000000" w:themeColor="text1"/>
          <w:sz w:val="24"/>
          <w:szCs w:val="24"/>
        </w:rPr>
        <w:t>0</w:t>
      </w:r>
      <w:r w:rsidRPr="007764E5">
        <w:rPr>
          <w:rFonts w:cstheme="minorHAnsi"/>
          <w:color w:val="000000" w:themeColor="text1"/>
          <w:sz w:val="24"/>
          <w:szCs w:val="24"/>
        </w:rPr>
        <w:t>6 del mese di dicembre dell’anno 2019, presso la sala Expo-Comuni del Palazzo del Pegaso a Firenze, ha avuto luogo la I seduta della IV Commissione del Parlamento Regionale degli Studenti della Toscana.</w:t>
      </w:r>
    </w:p>
    <w:tbl>
      <w:tblPr>
        <w:tblStyle w:val="Grigliatabella"/>
        <w:tblW w:w="0" w:type="auto"/>
        <w:tblLook w:val="04A0"/>
      </w:tblPr>
      <w:tblGrid>
        <w:gridCol w:w="9572"/>
      </w:tblGrid>
      <w:tr w:rsidR="00301CE6" w:rsidTr="004F5C5F">
        <w:trPr>
          <w:trHeight w:val="360"/>
        </w:trPr>
        <w:tc>
          <w:tcPr>
            <w:tcW w:w="9572" w:type="dxa"/>
          </w:tcPr>
          <w:p w:rsidR="00301CE6" w:rsidRDefault="00301CE6" w:rsidP="00301CE6">
            <w:pPr>
              <w:jc w:val="center"/>
              <w:rPr>
                <w:rFonts w:cstheme="minorHAnsi"/>
                <w:color w:val="000000" w:themeColor="text1"/>
                <w:sz w:val="28"/>
                <w:szCs w:val="28"/>
              </w:rPr>
            </w:pPr>
            <w:r>
              <w:rPr>
                <w:rFonts w:cstheme="minorHAnsi"/>
                <w:color w:val="000000" w:themeColor="text1"/>
                <w:sz w:val="28"/>
                <w:szCs w:val="28"/>
              </w:rPr>
              <w:t>Presenti</w:t>
            </w:r>
            <w:r w:rsidR="00191F1C">
              <w:rPr>
                <w:rFonts w:cstheme="minorHAnsi"/>
                <w:color w:val="000000" w:themeColor="text1"/>
                <w:sz w:val="28"/>
                <w:szCs w:val="28"/>
              </w:rPr>
              <w:t>:</w:t>
            </w:r>
          </w:p>
        </w:tc>
      </w:tr>
    </w:tbl>
    <w:p w:rsidR="00191F1C" w:rsidRDefault="00191F1C"/>
    <w:tbl>
      <w:tblPr>
        <w:tblStyle w:val="Grigliatabella"/>
        <w:tblW w:w="0" w:type="auto"/>
        <w:tblLook w:val="04A0"/>
      </w:tblPr>
      <w:tblGrid>
        <w:gridCol w:w="4889"/>
        <w:gridCol w:w="4717"/>
      </w:tblGrid>
      <w:tr w:rsidR="00B754D6" w:rsidTr="004F5C5F">
        <w:tc>
          <w:tcPr>
            <w:tcW w:w="4889" w:type="dxa"/>
          </w:tcPr>
          <w:p w:rsidR="00B754D6" w:rsidRPr="007764E5" w:rsidRDefault="004F5C5F" w:rsidP="00301CE6">
            <w:pPr>
              <w:rPr>
                <w:rFonts w:cstheme="minorHAnsi"/>
                <w:color w:val="000000" w:themeColor="text1"/>
                <w:sz w:val="24"/>
                <w:szCs w:val="24"/>
              </w:rPr>
            </w:pPr>
            <w:r w:rsidRPr="007764E5">
              <w:rPr>
                <w:rFonts w:cstheme="minorHAnsi"/>
                <w:color w:val="000000" w:themeColor="text1"/>
                <w:sz w:val="24"/>
                <w:szCs w:val="24"/>
              </w:rPr>
              <w:t>Salati Asia</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Neri Alice</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Tani Gianmarco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Viganò Giulia</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Viti Emanuele</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Grassi Pietro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Melanenko Adam</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Talamoni Edoardo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Nardini Filippo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Legnani Irene</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Bartalucci Leonardo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Chiappone Lorenzo</w:t>
            </w:r>
          </w:p>
        </w:tc>
        <w:tc>
          <w:tcPr>
            <w:tcW w:w="4717" w:type="dxa"/>
          </w:tcPr>
          <w:p w:rsidR="00B754D6" w:rsidRPr="007764E5" w:rsidRDefault="004F5C5F" w:rsidP="00301CE6">
            <w:pPr>
              <w:rPr>
                <w:rFonts w:cstheme="minorHAnsi"/>
                <w:color w:val="000000" w:themeColor="text1"/>
                <w:sz w:val="24"/>
                <w:szCs w:val="24"/>
              </w:rPr>
            </w:pPr>
            <w:r w:rsidRPr="007764E5">
              <w:rPr>
                <w:rFonts w:cstheme="minorHAnsi"/>
                <w:color w:val="000000" w:themeColor="text1"/>
                <w:sz w:val="24"/>
                <w:szCs w:val="24"/>
              </w:rPr>
              <w:t>Arezzo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Firenze</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Firenze</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Firenze</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Grosseto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Livorno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Lucca</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Massa</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Pistoia</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Prato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 xml:space="preserve">Siena </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Siena</w:t>
            </w:r>
          </w:p>
        </w:tc>
      </w:tr>
    </w:tbl>
    <w:p w:rsidR="00191F1C" w:rsidRDefault="00191F1C" w:rsidP="00301CE6">
      <w:pPr>
        <w:rPr>
          <w:rFonts w:cstheme="minorHAnsi"/>
          <w:color w:val="000000" w:themeColor="text1"/>
          <w:sz w:val="28"/>
          <w:szCs w:val="28"/>
        </w:rPr>
      </w:pPr>
    </w:p>
    <w:tbl>
      <w:tblPr>
        <w:tblStyle w:val="Grigliatabella"/>
        <w:tblW w:w="0" w:type="auto"/>
        <w:tblLook w:val="04A0"/>
      </w:tblPr>
      <w:tblGrid>
        <w:gridCol w:w="9778"/>
      </w:tblGrid>
      <w:tr w:rsidR="004F5C5F" w:rsidTr="004F5C5F">
        <w:tc>
          <w:tcPr>
            <w:tcW w:w="9778" w:type="dxa"/>
          </w:tcPr>
          <w:p w:rsidR="004F5C5F" w:rsidRDefault="004F5C5F" w:rsidP="004F5C5F">
            <w:pPr>
              <w:jc w:val="center"/>
              <w:rPr>
                <w:rFonts w:cstheme="minorHAnsi"/>
                <w:color w:val="000000" w:themeColor="text1"/>
                <w:sz w:val="28"/>
                <w:szCs w:val="28"/>
              </w:rPr>
            </w:pPr>
            <w:r>
              <w:rPr>
                <w:rFonts w:cstheme="minorHAnsi"/>
                <w:color w:val="000000" w:themeColor="text1"/>
                <w:sz w:val="28"/>
                <w:szCs w:val="28"/>
              </w:rPr>
              <w:t>Assenti giustificati:</w:t>
            </w:r>
          </w:p>
        </w:tc>
      </w:tr>
    </w:tbl>
    <w:p w:rsidR="004F5C5F" w:rsidRDefault="004F5C5F" w:rsidP="00301CE6">
      <w:pPr>
        <w:rPr>
          <w:rFonts w:cstheme="minorHAnsi"/>
          <w:color w:val="000000" w:themeColor="text1"/>
          <w:sz w:val="28"/>
          <w:szCs w:val="28"/>
        </w:rPr>
      </w:pPr>
    </w:p>
    <w:tbl>
      <w:tblPr>
        <w:tblStyle w:val="Grigliatabella"/>
        <w:tblW w:w="0" w:type="auto"/>
        <w:tblLook w:val="04A0"/>
      </w:tblPr>
      <w:tblGrid>
        <w:gridCol w:w="4889"/>
        <w:gridCol w:w="4889"/>
      </w:tblGrid>
      <w:tr w:rsidR="004F5C5F" w:rsidTr="004F5C5F">
        <w:tc>
          <w:tcPr>
            <w:tcW w:w="4889" w:type="dxa"/>
          </w:tcPr>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Giordano Pablo</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Cioci Mauro</w:t>
            </w:r>
          </w:p>
        </w:tc>
        <w:tc>
          <w:tcPr>
            <w:tcW w:w="4889" w:type="dxa"/>
          </w:tcPr>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Pisa</w:t>
            </w:r>
          </w:p>
          <w:p w:rsidR="004F5C5F" w:rsidRPr="007764E5" w:rsidRDefault="004F5C5F" w:rsidP="00301CE6">
            <w:pPr>
              <w:rPr>
                <w:rFonts w:cstheme="minorHAnsi"/>
                <w:color w:val="000000" w:themeColor="text1"/>
                <w:sz w:val="24"/>
                <w:szCs w:val="24"/>
              </w:rPr>
            </w:pPr>
            <w:r w:rsidRPr="007764E5">
              <w:rPr>
                <w:rFonts w:cstheme="minorHAnsi"/>
                <w:color w:val="000000" w:themeColor="text1"/>
                <w:sz w:val="24"/>
                <w:szCs w:val="24"/>
              </w:rPr>
              <w:t>Pistoia</w:t>
            </w:r>
          </w:p>
        </w:tc>
      </w:tr>
    </w:tbl>
    <w:p w:rsidR="004F5C5F" w:rsidRDefault="004F5C5F" w:rsidP="00301CE6">
      <w:pPr>
        <w:rPr>
          <w:rFonts w:cstheme="minorHAnsi"/>
          <w:color w:val="000000" w:themeColor="text1"/>
          <w:sz w:val="28"/>
          <w:szCs w:val="28"/>
        </w:rPr>
      </w:pPr>
    </w:p>
    <w:tbl>
      <w:tblPr>
        <w:tblStyle w:val="Grigliatabella"/>
        <w:tblW w:w="0" w:type="auto"/>
        <w:tblLook w:val="04A0"/>
      </w:tblPr>
      <w:tblGrid>
        <w:gridCol w:w="9778"/>
      </w:tblGrid>
      <w:tr w:rsidR="004F5C5F" w:rsidTr="004F5C5F">
        <w:tc>
          <w:tcPr>
            <w:tcW w:w="9778" w:type="dxa"/>
          </w:tcPr>
          <w:p w:rsidR="004F5C5F" w:rsidRDefault="004F5C5F" w:rsidP="004F5C5F">
            <w:pPr>
              <w:jc w:val="center"/>
              <w:rPr>
                <w:rFonts w:cstheme="minorHAnsi"/>
                <w:color w:val="000000" w:themeColor="text1"/>
                <w:sz w:val="28"/>
                <w:szCs w:val="28"/>
              </w:rPr>
            </w:pPr>
            <w:r>
              <w:rPr>
                <w:rFonts w:cstheme="minorHAnsi"/>
                <w:color w:val="000000" w:themeColor="text1"/>
                <w:sz w:val="28"/>
                <w:szCs w:val="28"/>
              </w:rPr>
              <w:t>Assenti non giustificati:</w:t>
            </w:r>
          </w:p>
        </w:tc>
      </w:tr>
    </w:tbl>
    <w:p w:rsidR="004F5C5F" w:rsidRDefault="004F5C5F" w:rsidP="00301CE6">
      <w:pPr>
        <w:rPr>
          <w:rFonts w:cstheme="minorHAnsi"/>
          <w:color w:val="000000" w:themeColor="text1"/>
          <w:sz w:val="28"/>
          <w:szCs w:val="28"/>
        </w:rPr>
      </w:pPr>
    </w:p>
    <w:tbl>
      <w:tblPr>
        <w:tblStyle w:val="Grigliatabella"/>
        <w:tblW w:w="0" w:type="auto"/>
        <w:tblLook w:val="04A0"/>
      </w:tblPr>
      <w:tblGrid>
        <w:gridCol w:w="9778"/>
      </w:tblGrid>
      <w:tr w:rsidR="004F5C5F" w:rsidTr="004F5C5F">
        <w:tc>
          <w:tcPr>
            <w:tcW w:w="9778" w:type="dxa"/>
          </w:tcPr>
          <w:p w:rsidR="004F5C5F" w:rsidRDefault="004F5C5F" w:rsidP="00301CE6">
            <w:pPr>
              <w:rPr>
                <w:rFonts w:cstheme="minorHAnsi"/>
                <w:color w:val="000000" w:themeColor="text1"/>
                <w:sz w:val="28"/>
                <w:szCs w:val="28"/>
              </w:rPr>
            </w:pPr>
          </w:p>
        </w:tc>
      </w:tr>
    </w:tbl>
    <w:p w:rsidR="007764E5" w:rsidRDefault="007764E5" w:rsidP="004F5C5F">
      <w:pPr>
        <w:jc w:val="center"/>
        <w:rPr>
          <w:rFonts w:cstheme="minorHAnsi"/>
          <w:color w:val="000000" w:themeColor="text1"/>
          <w:sz w:val="24"/>
          <w:szCs w:val="24"/>
        </w:rPr>
      </w:pPr>
    </w:p>
    <w:p w:rsidR="007764E5" w:rsidRDefault="007764E5" w:rsidP="004F5C5F">
      <w:pPr>
        <w:jc w:val="center"/>
        <w:rPr>
          <w:rFonts w:cstheme="minorHAnsi"/>
          <w:color w:val="000000" w:themeColor="text1"/>
          <w:sz w:val="24"/>
          <w:szCs w:val="24"/>
        </w:rPr>
      </w:pPr>
    </w:p>
    <w:p w:rsidR="007764E5" w:rsidRDefault="007764E5" w:rsidP="004F5C5F">
      <w:pPr>
        <w:jc w:val="center"/>
        <w:rPr>
          <w:rFonts w:cstheme="minorHAnsi"/>
          <w:color w:val="000000" w:themeColor="text1"/>
          <w:sz w:val="24"/>
          <w:szCs w:val="24"/>
        </w:rPr>
      </w:pPr>
    </w:p>
    <w:p w:rsidR="004F5C5F" w:rsidRPr="007764E5" w:rsidRDefault="004F5C5F" w:rsidP="004F5C5F">
      <w:pPr>
        <w:jc w:val="center"/>
        <w:rPr>
          <w:rFonts w:cstheme="minorHAnsi"/>
          <w:color w:val="000000" w:themeColor="text1"/>
          <w:sz w:val="24"/>
          <w:szCs w:val="24"/>
        </w:rPr>
      </w:pPr>
      <w:r w:rsidRPr="007764E5">
        <w:rPr>
          <w:rFonts w:cstheme="minorHAnsi"/>
          <w:color w:val="000000" w:themeColor="text1"/>
          <w:sz w:val="24"/>
          <w:szCs w:val="24"/>
        </w:rPr>
        <w:t>L’ordine del giorno era il seguente:</w:t>
      </w:r>
    </w:p>
    <w:p w:rsidR="004F5C5F" w:rsidRPr="007764E5" w:rsidRDefault="004F5C5F" w:rsidP="004F5C5F">
      <w:pPr>
        <w:pStyle w:val="Paragrafoelenco"/>
        <w:numPr>
          <w:ilvl w:val="0"/>
          <w:numId w:val="2"/>
        </w:numPr>
        <w:jc w:val="both"/>
        <w:rPr>
          <w:rFonts w:cstheme="minorHAnsi"/>
          <w:color w:val="000000" w:themeColor="text1"/>
          <w:sz w:val="24"/>
          <w:szCs w:val="24"/>
        </w:rPr>
      </w:pPr>
      <w:r w:rsidRPr="007764E5">
        <w:rPr>
          <w:rFonts w:cstheme="minorHAnsi"/>
          <w:color w:val="000000" w:themeColor="text1"/>
          <w:sz w:val="24"/>
          <w:szCs w:val="24"/>
        </w:rPr>
        <w:t>Elezioni dell’Ufficio di Presidenza;</w:t>
      </w:r>
    </w:p>
    <w:p w:rsidR="004F5C5F" w:rsidRPr="007764E5" w:rsidRDefault="004F5C5F" w:rsidP="004F5C5F">
      <w:pPr>
        <w:pStyle w:val="Paragrafoelenco"/>
        <w:numPr>
          <w:ilvl w:val="0"/>
          <w:numId w:val="2"/>
        </w:numPr>
        <w:jc w:val="both"/>
        <w:rPr>
          <w:rFonts w:cstheme="minorHAnsi"/>
          <w:color w:val="000000" w:themeColor="text1"/>
          <w:sz w:val="24"/>
          <w:szCs w:val="24"/>
        </w:rPr>
      </w:pPr>
      <w:r w:rsidRPr="007764E5">
        <w:rPr>
          <w:rFonts w:cstheme="minorHAnsi"/>
          <w:color w:val="000000" w:themeColor="text1"/>
          <w:sz w:val="24"/>
          <w:szCs w:val="24"/>
        </w:rPr>
        <w:t>Comunicazioni del Presidente della Commissione;</w:t>
      </w:r>
    </w:p>
    <w:p w:rsidR="004F5C5F" w:rsidRPr="007764E5" w:rsidRDefault="004F5C5F" w:rsidP="004F5C5F">
      <w:pPr>
        <w:pStyle w:val="Paragrafoelenco"/>
        <w:numPr>
          <w:ilvl w:val="0"/>
          <w:numId w:val="2"/>
        </w:numPr>
        <w:jc w:val="both"/>
        <w:rPr>
          <w:rFonts w:cstheme="minorHAnsi"/>
          <w:color w:val="000000" w:themeColor="text1"/>
          <w:sz w:val="24"/>
          <w:szCs w:val="24"/>
        </w:rPr>
      </w:pPr>
      <w:r w:rsidRPr="007764E5">
        <w:rPr>
          <w:rFonts w:cstheme="minorHAnsi"/>
          <w:color w:val="000000" w:themeColor="text1"/>
          <w:sz w:val="24"/>
          <w:szCs w:val="24"/>
        </w:rPr>
        <w:t>Discussione sulle linee generali dei progetti presentati e da realizzare;</w:t>
      </w:r>
    </w:p>
    <w:p w:rsidR="004F5C5F" w:rsidRPr="007764E5" w:rsidRDefault="004F5C5F" w:rsidP="004F5C5F">
      <w:pPr>
        <w:pStyle w:val="Paragrafoelenco"/>
        <w:numPr>
          <w:ilvl w:val="0"/>
          <w:numId w:val="2"/>
        </w:numPr>
        <w:jc w:val="both"/>
        <w:rPr>
          <w:rFonts w:cstheme="minorHAnsi"/>
          <w:color w:val="000000" w:themeColor="text1"/>
          <w:sz w:val="24"/>
          <w:szCs w:val="24"/>
        </w:rPr>
      </w:pPr>
      <w:r w:rsidRPr="007764E5">
        <w:rPr>
          <w:rFonts w:cstheme="minorHAnsi"/>
          <w:color w:val="000000" w:themeColor="text1"/>
          <w:sz w:val="24"/>
          <w:szCs w:val="24"/>
        </w:rPr>
        <w:t>Varie ed eventuali.</w:t>
      </w:r>
    </w:p>
    <w:p w:rsidR="00CE736C" w:rsidRPr="007764E5" w:rsidRDefault="00CE736C" w:rsidP="00CE736C">
      <w:pPr>
        <w:jc w:val="both"/>
        <w:rPr>
          <w:rFonts w:cstheme="minorHAnsi"/>
          <w:color w:val="000000" w:themeColor="text1"/>
          <w:sz w:val="24"/>
          <w:szCs w:val="24"/>
        </w:rPr>
      </w:pPr>
    </w:p>
    <w:p w:rsidR="00CE736C" w:rsidRPr="007764E5" w:rsidRDefault="00CE736C" w:rsidP="00CE736C">
      <w:pPr>
        <w:jc w:val="both"/>
        <w:rPr>
          <w:rFonts w:cstheme="minorHAnsi"/>
          <w:color w:val="000000" w:themeColor="text1"/>
          <w:sz w:val="24"/>
          <w:szCs w:val="24"/>
        </w:rPr>
      </w:pPr>
      <w:r w:rsidRPr="007764E5">
        <w:rPr>
          <w:rFonts w:cstheme="minorHAnsi"/>
          <w:color w:val="000000" w:themeColor="text1"/>
          <w:sz w:val="24"/>
          <w:szCs w:val="24"/>
        </w:rPr>
        <w:t xml:space="preserve">La riunione ha avuto inizio alle ore 13:00, </w:t>
      </w:r>
      <w:r w:rsidR="009B0D35" w:rsidRPr="007764E5">
        <w:rPr>
          <w:rFonts w:cstheme="minorHAnsi"/>
          <w:color w:val="000000" w:themeColor="text1"/>
          <w:sz w:val="24"/>
          <w:szCs w:val="24"/>
        </w:rPr>
        <w:t>costatata</w:t>
      </w:r>
      <w:r w:rsidRPr="007764E5">
        <w:rPr>
          <w:rFonts w:cstheme="minorHAnsi"/>
          <w:color w:val="000000" w:themeColor="text1"/>
          <w:sz w:val="24"/>
          <w:szCs w:val="24"/>
        </w:rPr>
        <w:t xml:space="preserve"> la regolare convocazione </w:t>
      </w:r>
      <w:r w:rsidR="009B0D35" w:rsidRPr="007764E5">
        <w:rPr>
          <w:rFonts w:cstheme="minorHAnsi"/>
          <w:color w:val="000000" w:themeColor="text1"/>
          <w:sz w:val="24"/>
          <w:szCs w:val="24"/>
        </w:rPr>
        <w:t>e</w:t>
      </w:r>
      <w:r w:rsidRPr="007764E5">
        <w:rPr>
          <w:rFonts w:cstheme="minorHAnsi"/>
          <w:color w:val="000000" w:themeColor="text1"/>
          <w:sz w:val="24"/>
          <w:szCs w:val="24"/>
        </w:rPr>
        <w:t xml:space="preserve"> il numero legale.</w:t>
      </w:r>
    </w:p>
    <w:p w:rsidR="00CE736C" w:rsidRDefault="00CE736C" w:rsidP="00CE736C">
      <w:pPr>
        <w:jc w:val="both"/>
        <w:rPr>
          <w:rFonts w:cstheme="minorHAnsi"/>
          <w:color w:val="000000" w:themeColor="text1"/>
          <w:sz w:val="32"/>
          <w:szCs w:val="32"/>
        </w:rPr>
      </w:pPr>
      <w:r w:rsidRPr="00CE736C">
        <w:rPr>
          <w:rFonts w:cstheme="minorHAnsi"/>
          <w:color w:val="000000" w:themeColor="text1"/>
          <w:sz w:val="32"/>
          <w:szCs w:val="32"/>
        </w:rPr>
        <w:t>1) Elezioni dell’Ufficio di Presidenza</w:t>
      </w:r>
    </w:p>
    <w:p w:rsidR="00CE736C" w:rsidRDefault="00CE736C" w:rsidP="00CE736C">
      <w:pPr>
        <w:jc w:val="both"/>
        <w:rPr>
          <w:rFonts w:cstheme="minorHAnsi"/>
          <w:color w:val="000000" w:themeColor="text1"/>
          <w:sz w:val="24"/>
          <w:szCs w:val="24"/>
        </w:rPr>
      </w:pPr>
      <w:r>
        <w:rPr>
          <w:rFonts w:cstheme="minorHAnsi"/>
          <w:color w:val="000000" w:themeColor="text1"/>
          <w:sz w:val="24"/>
          <w:szCs w:val="24"/>
        </w:rPr>
        <w:t>I parlamentari sono invitati, da Testi Marta, Vicepresidente del Parlamento Regionale degli Studenti della Tosca</w:t>
      </w:r>
      <w:r w:rsidR="00F0734A">
        <w:rPr>
          <w:rFonts w:cstheme="minorHAnsi"/>
          <w:color w:val="000000" w:themeColor="text1"/>
          <w:sz w:val="24"/>
          <w:szCs w:val="24"/>
        </w:rPr>
        <w:t>na, a presentare le candidature a Presidente</w:t>
      </w:r>
      <w:r>
        <w:rPr>
          <w:rFonts w:cstheme="minorHAnsi"/>
          <w:color w:val="000000" w:themeColor="text1"/>
          <w:sz w:val="24"/>
          <w:szCs w:val="24"/>
        </w:rPr>
        <w:t xml:space="preserve"> della IV Commissione del Parlamento Regionale degli Studenti della Toscana.</w:t>
      </w:r>
    </w:p>
    <w:p w:rsidR="00CE736C" w:rsidRDefault="00CE736C" w:rsidP="00CE736C">
      <w:pPr>
        <w:jc w:val="both"/>
        <w:rPr>
          <w:rFonts w:cstheme="minorHAnsi"/>
          <w:color w:val="000000" w:themeColor="text1"/>
          <w:sz w:val="24"/>
          <w:szCs w:val="24"/>
        </w:rPr>
      </w:pPr>
      <w:r>
        <w:rPr>
          <w:rFonts w:cstheme="minorHAnsi"/>
          <w:color w:val="000000" w:themeColor="text1"/>
          <w:sz w:val="24"/>
          <w:szCs w:val="24"/>
        </w:rPr>
        <w:t>Alzano la mano e si presentano:</w:t>
      </w:r>
    </w:p>
    <w:p w:rsidR="00CE736C" w:rsidRDefault="00CE736C" w:rsidP="00CE736C">
      <w:pPr>
        <w:jc w:val="both"/>
        <w:rPr>
          <w:rFonts w:cstheme="minorHAnsi"/>
          <w:color w:val="000000" w:themeColor="text1"/>
          <w:sz w:val="24"/>
          <w:szCs w:val="24"/>
        </w:rPr>
      </w:pPr>
      <w:r>
        <w:rPr>
          <w:rFonts w:cstheme="minorHAnsi"/>
          <w:color w:val="000000" w:themeColor="text1"/>
          <w:sz w:val="24"/>
          <w:szCs w:val="24"/>
        </w:rPr>
        <w:t>Viganò Giulia (FI) e Nardini Filippo (PT)</w:t>
      </w:r>
    </w:p>
    <w:p w:rsidR="00CE736C" w:rsidRDefault="00CE736C" w:rsidP="00CE736C">
      <w:pPr>
        <w:jc w:val="both"/>
        <w:rPr>
          <w:rFonts w:cstheme="minorHAnsi"/>
          <w:color w:val="000000" w:themeColor="text1"/>
          <w:sz w:val="24"/>
          <w:szCs w:val="24"/>
        </w:rPr>
      </w:pPr>
      <w:r>
        <w:rPr>
          <w:rFonts w:cstheme="minorHAnsi"/>
          <w:color w:val="000000" w:themeColor="text1"/>
          <w:sz w:val="24"/>
          <w:szCs w:val="24"/>
        </w:rPr>
        <w:t xml:space="preserve">Si procede alle votazioni a scrutinio segreto. </w:t>
      </w:r>
      <w:r w:rsidR="009B0D35">
        <w:rPr>
          <w:rFonts w:cstheme="minorHAnsi"/>
          <w:color w:val="000000" w:themeColor="text1"/>
          <w:sz w:val="24"/>
          <w:szCs w:val="24"/>
        </w:rPr>
        <w:t>Le schede vengono consegnate, successivamente i parlamentari sono chiamati a consegnare le proprie preferenze alla vicepresidente del Parlamento Regionale degli Studenti della Toscana Testi Marta.</w:t>
      </w:r>
    </w:p>
    <w:p w:rsidR="00CE736C" w:rsidRDefault="00CE736C" w:rsidP="00CE736C">
      <w:pPr>
        <w:jc w:val="both"/>
        <w:rPr>
          <w:rFonts w:cstheme="minorHAnsi"/>
          <w:color w:val="000000" w:themeColor="text1"/>
          <w:sz w:val="24"/>
          <w:szCs w:val="24"/>
        </w:rPr>
      </w:pPr>
      <w:r>
        <w:rPr>
          <w:rFonts w:cstheme="minorHAnsi"/>
          <w:color w:val="000000" w:themeColor="text1"/>
          <w:sz w:val="24"/>
          <w:szCs w:val="24"/>
        </w:rPr>
        <w:t>Si dichiara chiusa la votazione, mentre Testi Marta esegue lo spoglio.</w:t>
      </w:r>
    </w:p>
    <w:p w:rsidR="00CE736C" w:rsidRDefault="00CE736C" w:rsidP="00CE736C">
      <w:pPr>
        <w:pStyle w:val="Paragrafoelenco"/>
        <w:numPr>
          <w:ilvl w:val="0"/>
          <w:numId w:val="4"/>
        </w:numPr>
        <w:jc w:val="both"/>
        <w:rPr>
          <w:rFonts w:cstheme="minorHAnsi"/>
          <w:color w:val="000000" w:themeColor="text1"/>
          <w:sz w:val="24"/>
          <w:szCs w:val="24"/>
        </w:rPr>
      </w:pPr>
      <w:r>
        <w:rPr>
          <w:rFonts w:cstheme="minorHAnsi"/>
          <w:color w:val="000000" w:themeColor="text1"/>
          <w:sz w:val="24"/>
          <w:szCs w:val="24"/>
        </w:rPr>
        <w:t>Presenti avente diritto al voto: 12</w:t>
      </w:r>
    </w:p>
    <w:p w:rsidR="00CE736C" w:rsidRDefault="00CE736C" w:rsidP="00CE736C">
      <w:pPr>
        <w:pStyle w:val="Paragrafoelenco"/>
        <w:numPr>
          <w:ilvl w:val="0"/>
          <w:numId w:val="4"/>
        </w:numPr>
        <w:jc w:val="both"/>
        <w:rPr>
          <w:rFonts w:cstheme="minorHAnsi"/>
          <w:color w:val="000000" w:themeColor="text1"/>
          <w:sz w:val="24"/>
          <w:szCs w:val="24"/>
        </w:rPr>
      </w:pPr>
      <w:r>
        <w:rPr>
          <w:rFonts w:cstheme="minorHAnsi"/>
          <w:color w:val="000000" w:themeColor="text1"/>
          <w:sz w:val="24"/>
          <w:szCs w:val="24"/>
        </w:rPr>
        <w:t>Nulle: 0</w:t>
      </w:r>
    </w:p>
    <w:p w:rsidR="00CE736C" w:rsidRDefault="00CE736C" w:rsidP="00CE736C">
      <w:pPr>
        <w:pStyle w:val="Paragrafoelenco"/>
        <w:numPr>
          <w:ilvl w:val="0"/>
          <w:numId w:val="4"/>
        </w:numPr>
        <w:jc w:val="both"/>
        <w:rPr>
          <w:rFonts w:cstheme="minorHAnsi"/>
          <w:color w:val="000000" w:themeColor="text1"/>
          <w:sz w:val="24"/>
          <w:szCs w:val="24"/>
        </w:rPr>
      </w:pPr>
      <w:r>
        <w:rPr>
          <w:rFonts w:cstheme="minorHAnsi"/>
          <w:color w:val="000000" w:themeColor="text1"/>
          <w:sz w:val="24"/>
          <w:szCs w:val="24"/>
        </w:rPr>
        <w:t>Valide: 12</w:t>
      </w:r>
    </w:p>
    <w:p w:rsidR="00CE736C" w:rsidRDefault="00CE736C" w:rsidP="00CE736C">
      <w:pPr>
        <w:pStyle w:val="Paragrafoelenco"/>
        <w:numPr>
          <w:ilvl w:val="0"/>
          <w:numId w:val="4"/>
        </w:numPr>
        <w:jc w:val="both"/>
        <w:rPr>
          <w:rFonts w:cstheme="minorHAnsi"/>
          <w:color w:val="000000" w:themeColor="text1"/>
          <w:sz w:val="24"/>
          <w:szCs w:val="24"/>
        </w:rPr>
      </w:pPr>
      <w:r>
        <w:rPr>
          <w:rFonts w:cstheme="minorHAnsi"/>
          <w:color w:val="000000" w:themeColor="text1"/>
          <w:sz w:val="24"/>
          <w:szCs w:val="24"/>
        </w:rPr>
        <w:t>Bianche: 0</w:t>
      </w:r>
    </w:p>
    <w:p w:rsidR="00CE736C" w:rsidRDefault="00CE736C" w:rsidP="00CE736C">
      <w:pPr>
        <w:pStyle w:val="Paragrafoelenco"/>
        <w:numPr>
          <w:ilvl w:val="0"/>
          <w:numId w:val="4"/>
        </w:numPr>
        <w:jc w:val="both"/>
        <w:rPr>
          <w:rFonts w:cstheme="minorHAnsi"/>
          <w:color w:val="000000" w:themeColor="text1"/>
          <w:sz w:val="24"/>
          <w:szCs w:val="24"/>
        </w:rPr>
      </w:pPr>
      <w:r>
        <w:rPr>
          <w:rFonts w:cstheme="minorHAnsi"/>
          <w:color w:val="000000" w:themeColor="text1"/>
          <w:sz w:val="24"/>
          <w:szCs w:val="24"/>
        </w:rPr>
        <w:t>Voti favorevoli per Nardini Filippo: 7</w:t>
      </w:r>
    </w:p>
    <w:p w:rsidR="00CE736C" w:rsidRDefault="00CE736C" w:rsidP="00CE736C">
      <w:pPr>
        <w:pStyle w:val="Paragrafoelenco"/>
        <w:numPr>
          <w:ilvl w:val="0"/>
          <w:numId w:val="4"/>
        </w:numPr>
        <w:jc w:val="both"/>
        <w:rPr>
          <w:rFonts w:cstheme="minorHAnsi"/>
          <w:color w:val="000000" w:themeColor="text1"/>
          <w:sz w:val="24"/>
          <w:szCs w:val="24"/>
        </w:rPr>
      </w:pPr>
      <w:r>
        <w:rPr>
          <w:rFonts w:cstheme="minorHAnsi"/>
          <w:color w:val="000000" w:themeColor="text1"/>
          <w:sz w:val="24"/>
          <w:szCs w:val="24"/>
        </w:rPr>
        <w:t>Voti favorevoli per Viganò Giulia: 5</w:t>
      </w:r>
    </w:p>
    <w:p w:rsidR="00CE736C" w:rsidRDefault="00F0734A" w:rsidP="00F0734A">
      <w:pPr>
        <w:rPr>
          <w:rFonts w:cstheme="minorHAnsi"/>
          <w:color w:val="000000" w:themeColor="text1"/>
          <w:sz w:val="24"/>
          <w:szCs w:val="24"/>
        </w:rPr>
      </w:pPr>
      <w:r>
        <w:rPr>
          <w:rFonts w:cstheme="minorHAnsi"/>
          <w:color w:val="000000" w:themeColor="text1"/>
          <w:sz w:val="24"/>
          <w:szCs w:val="24"/>
        </w:rPr>
        <w:t xml:space="preserve">Testi Marta annuncia che è stata raggiunta la maggioranza semplice. </w:t>
      </w:r>
      <w:r w:rsidR="009B0D35">
        <w:rPr>
          <w:rFonts w:cstheme="minorHAnsi"/>
          <w:color w:val="000000" w:themeColor="text1"/>
          <w:sz w:val="24"/>
          <w:szCs w:val="24"/>
        </w:rPr>
        <w:t>È quindi eletto presidente della IV Commissione del Parlamento Regionale degli Studenti della Toscana Nardini Filippo.</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I parlamentari sono dunque invitati, da Testi Marta, Vicepresidente del Parlamento Regionale degli Studenti della Toscana, a presentare le candidature a Vicepresidente della IV Commissione del Parlamento Regionale degli Studenti della Toscana.</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Alza la mano e si presenta:</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Melanenko Adam (LU)</w:t>
      </w:r>
    </w:p>
    <w:p w:rsidR="00F0734A" w:rsidRDefault="00F0734A" w:rsidP="00F0734A">
      <w:pPr>
        <w:jc w:val="both"/>
        <w:rPr>
          <w:rFonts w:cstheme="minorHAnsi"/>
          <w:color w:val="000000" w:themeColor="text1"/>
          <w:sz w:val="24"/>
          <w:szCs w:val="24"/>
        </w:rPr>
      </w:pPr>
    </w:p>
    <w:p w:rsidR="00F0734A" w:rsidRDefault="00F0734A" w:rsidP="00F0734A">
      <w:pPr>
        <w:jc w:val="both"/>
        <w:rPr>
          <w:rFonts w:cstheme="minorHAnsi"/>
          <w:color w:val="000000" w:themeColor="text1"/>
          <w:sz w:val="24"/>
          <w:szCs w:val="24"/>
        </w:rPr>
      </w:pPr>
      <w:r>
        <w:rPr>
          <w:rFonts w:cstheme="minorHAnsi"/>
          <w:color w:val="000000" w:themeColor="text1"/>
          <w:sz w:val="24"/>
          <w:szCs w:val="24"/>
        </w:rPr>
        <w:lastRenderedPageBreak/>
        <w:t xml:space="preserve">In mancanza di altri candidati, il parlamentare Melanenko Adam </w:t>
      </w:r>
      <w:r w:rsidR="009B0D35">
        <w:rPr>
          <w:rFonts w:cstheme="minorHAnsi"/>
          <w:color w:val="000000" w:themeColor="text1"/>
          <w:sz w:val="24"/>
          <w:szCs w:val="24"/>
        </w:rPr>
        <w:t>è</w:t>
      </w:r>
      <w:r>
        <w:rPr>
          <w:rFonts w:cstheme="minorHAnsi"/>
          <w:color w:val="000000" w:themeColor="text1"/>
          <w:sz w:val="24"/>
          <w:szCs w:val="24"/>
        </w:rPr>
        <w:t xml:space="preserve"> eletto vicepresidente della IV Commissione del Parlamento Regionale degli Studenti della Toscana all’unanimità.</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I parlamentari sono infine invitati, da Testi Marta, Vicepresidente del Parlamento Regionale degli Studenti della Toscana, a presentare le candidature a Segretario della IV Commissione del Parlamento Regionale degli Studenti della Toscana.</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Alza la mano e si presenta:</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Salati Asia (AR)</w:t>
      </w:r>
    </w:p>
    <w:p w:rsidR="00F0734A" w:rsidRDefault="00F0734A" w:rsidP="00F0734A">
      <w:pPr>
        <w:jc w:val="both"/>
        <w:rPr>
          <w:rFonts w:cstheme="minorHAnsi"/>
          <w:color w:val="000000" w:themeColor="text1"/>
          <w:sz w:val="24"/>
          <w:szCs w:val="24"/>
        </w:rPr>
      </w:pPr>
      <w:r>
        <w:rPr>
          <w:rFonts w:cstheme="minorHAnsi"/>
          <w:color w:val="000000" w:themeColor="text1"/>
          <w:sz w:val="24"/>
          <w:szCs w:val="24"/>
        </w:rPr>
        <w:t>In mancanza di altri candidati</w:t>
      </w:r>
      <w:r w:rsidR="0035363A">
        <w:rPr>
          <w:rFonts w:cstheme="minorHAnsi"/>
          <w:color w:val="000000" w:themeColor="text1"/>
          <w:sz w:val="24"/>
          <w:szCs w:val="24"/>
        </w:rPr>
        <w:t xml:space="preserve">, la </w:t>
      </w:r>
      <w:r>
        <w:rPr>
          <w:rFonts w:cstheme="minorHAnsi"/>
          <w:color w:val="000000" w:themeColor="text1"/>
          <w:sz w:val="24"/>
          <w:szCs w:val="24"/>
        </w:rPr>
        <w:t xml:space="preserve">parlamentare </w:t>
      </w:r>
      <w:r w:rsidR="0035363A">
        <w:rPr>
          <w:rFonts w:cstheme="minorHAnsi"/>
          <w:color w:val="000000" w:themeColor="text1"/>
          <w:sz w:val="24"/>
          <w:szCs w:val="24"/>
        </w:rPr>
        <w:t xml:space="preserve">Salati Asia </w:t>
      </w:r>
      <w:r w:rsidR="009B0D35">
        <w:rPr>
          <w:rFonts w:cstheme="minorHAnsi"/>
          <w:color w:val="000000" w:themeColor="text1"/>
          <w:sz w:val="24"/>
          <w:szCs w:val="24"/>
        </w:rPr>
        <w:t>è</w:t>
      </w:r>
      <w:r w:rsidR="0035363A">
        <w:rPr>
          <w:rFonts w:cstheme="minorHAnsi"/>
          <w:color w:val="000000" w:themeColor="text1"/>
          <w:sz w:val="24"/>
          <w:szCs w:val="24"/>
        </w:rPr>
        <w:t xml:space="preserve"> eletta</w:t>
      </w:r>
      <w:r>
        <w:rPr>
          <w:rFonts w:cstheme="minorHAnsi"/>
          <w:color w:val="000000" w:themeColor="text1"/>
          <w:sz w:val="24"/>
          <w:szCs w:val="24"/>
        </w:rPr>
        <w:t xml:space="preserve"> </w:t>
      </w:r>
      <w:r w:rsidR="0035363A">
        <w:rPr>
          <w:rFonts w:cstheme="minorHAnsi"/>
          <w:color w:val="000000" w:themeColor="text1"/>
          <w:sz w:val="24"/>
          <w:szCs w:val="24"/>
        </w:rPr>
        <w:t>segretaria</w:t>
      </w:r>
      <w:r>
        <w:rPr>
          <w:rFonts w:cstheme="minorHAnsi"/>
          <w:color w:val="000000" w:themeColor="text1"/>
          <w:sz w:val="24"/>
          <w:szCs w:val="24"/>
        </w:rPr>
        <w:t xml:space="preserve"> della IV Commissione del Parlamento Regionale degli Studenti della Toscana all’unanimità.</w:t>
      </w:r>
    </w:p>
    <w:p w:rsidR="0035363A" w:rsidRDefault="0035363A" w:rsidP="00F0734A">
      <w:pPr>
        <w:jc w:val="both"/>
        <w:rPr>
          <w:rFonts w:cstheme="minorHAnsi"/>
          <w:color w:val="000000" w:themeColor="text1"/>
          <w:sz w:val="32"/>
          <w:szCs w:val="32"/>
        </w:rPr>
      </w:pPr>
      <w:r w:rsidRPr="0035363A">
        <w:rPr>
          <w:rFonts w:cstheme="minorHAnsi"/>
          <w:color w:val="000000" w:themeColor="text1"/>
          <w:sz w:val="32"/>
          <w:szCs w:val="32"/>
        </w:rPr>
        <w:t>2) Comunicazioni del Presidente della Commissione</w:t>
      </w:r>
    </w:p>
    <w:p w:rsidR="0035363A" w:rsidRDefault="0035363A" w:rsidP="00F0734A">
      <w:pPr>
        <w:jc w:val="both"/>
        <w:rPr>
          <w:rFonts w:cstheme="minorHAnsi"/>
          <w:color w:val="000000" w:themeColor="text1"/>
          <w:sz w:val="24"/>
          <w:szCs w:val="24"/>
        </w:rPr>
      </w:pPr>
      <w:r>
        <w:rPr>
          <w:rFonts w:cstheme="minorHAnsi"/>
          <w:color w:val="000000" w:themeColor="text1"/>
          <w:sz w:val="24"/>
          <w:szCs w:val="24"/>
        </w:rPr>
        <w:t xml:space="preserve">Il nuovo presidente Nardini Filippo </w:t>
      </w:r>
      <w:r w:rsidR="009B0D35">
        <w:rPr>
          <w:rFonts w:cstheme="minorHAnsi"/>
          <w:color w:val="000000" w:themeColor="text1"/>
          <w:sz w:val="24"/>
          <w:szCs w:val="24"/>
        </w:rPr>
        <w:t>s’</w:t>
      </w:r>
      <w:r>
        <w:rPr>
          <w:rFonts w:cstheme="minorHAnsi"/>
          <w:color w:val="000000" w:themeColor="text1"/>
          <w:sz w:val="24"/>
          <w:szCs w:val="24"/>
        </w:rPr>
        <w:t xml:space="preserve">insedia ufficialmente alle 13:35. Ringrazia tutti i parlamentari della fiducia riposta in lui, augurandosi di essere compatti, uniti contro le avversità contro le quali la commissione </w:t>
      </w:r>
      <w:r w:rsidR="009B0D35">
        <w:rPr>
          <w:rFonts w:cstheme="minorHAnsi"/>
          <w:color w:val="000000" w:themeColor="text1"/>
          <w:sz w:val="24"/>
          <w:szCs w:val="24"/>
        </w:rPr>
        <w:t>s’</w:t>
      </w:r>
      <w:r>
        <w:rPr>
          <w:rFonts w:cstheme="minorHAnsi"/>
          <w:color w:val="000000" w:themeColor="text1"/>
          <w:sz w:val="24"/>
          <w:szCs w:val="24"/>
        </w:rPr>
        <w:t xml:space="preserve">interfaccerà nei mesi a venire. Promette inoltre che la proposta avanzata da Viganò Giulia in occasione della sua candidatura (che </w:t>
      </w:r>
      <w:r w:rsidR="009B0D35">
        <w:rPr>
          <w:rFonts w:cstheme="minorHAnsi"/>
          <w:color w:val="000000" w:themeColor="text1"/>
          <w:sz w:val="24"/>
          <w:szCs w:val="24"/>
        </w:rPr>
        <w:t>esplicheremo</w:t>
      </w:r>
      <w:r>
        <w:rPr>
          <w:rFonts w:cstheme="minorHAnsi"/>
          <w:color w:val="000000" w:themeColor="text1"/>
          <w:sz w:val="24"/>
          <w:szCs w:val="24"/>
        </w:rPr>
        <w:t xml:space="preserve"> nel punto 3 dell’ordine del giorno) non solo sarà portata avanti, ma sarà diretta da lei medesima, con la collaborazione di tutti i restanti membri.</w:t>
      </w:r>
    </w:p>
    <w:p w:rsidR="0035363A" w:rsidRDefault="0035363A" w:rsidP="00F0734A">
      <w:pPr>
        <w:jc w:val="both"/>
        <w:rPr>
          <w:rFonts w:cstheme="minorHAnsi"/>
          <w:color w:val="000000" w:themeColor="text1"/>
          <w:sz w:val="24"/>
          <w:szCs w:val="24"/>
        </w:rPr>
      </w:pPr>
      <w:r>
        <w:rPr>
          <w:rFonts w:cstheme="minorHAnsi"/>
          <w:color w:val="000000" w:themeColor="text1"/>
          <w:sz w:val="24"/>
          <w:szCs w:val="24"/>
        </w:rPr>
        <w:t>Prima di procedere al punto 3 dell’ordine del giorno, viene proposta una rapida presentazione dei membri della commissione, al fine di presentarsi al nuovo membro, Bartalucci Leonardo</w:t>
      </w:r>
      <w:r w:rsidR="00377931">
        <w:rPr>
          <w:rFonts w:cstheme="minorHAnsi"/>
          <w:color w:val="000000" w:themeColor="text1"/>
          <w:sz w:val="24"/>
          <w:szCs w:val="24"/>
        </w:rPr>
        <w:t>, eletto come rappresentante in Parlamento della Consulta Provinciale della provincia di Siena. Emergono problematiche a livello provinciale e scolastico nel corso della sovra citata discussione.</w:t>
      </w:r>
    </w:p>
    <w:p w:rsidR="00E656BC" w:rsidRDefault="00E656BC" w:rsidP="00F0734A">
      <w:pPr>
        <w:jc w:val="both"/>
        <w:rPr>
          <w:rFonts w:cstheme="minorHAnsi"/>
          <w:color w:val="000000" w:themeColor="text1"/>
          <w:sz w:val="32"/>
          <w:szCs w:val="32"/>
        </w:rPr>
      </w:pPr>
      <w:r>
        <w:rPr>
          <w:rFonts w:cstheme="minorHAnsi"/>
          <w:color w:val="000000" w:themeColor="text1"/>
          <w:sz w:val="32"/>
          <w:szCs w:val="32"/>
        </w:rPr>
        <w:t xml:space="preserve">3) </w:t>
      </w:r>
      <w:r w:rsidRPr="00E656BC">
        <w:rPr>
          <w:rFonts w:cstheme="minorHAnsi"/>
          <w:color w:val="000000" w:themeColor="text1"/>
          <w:sz w:val="32"/>
          <w:szCs w:val="32"/>
        </w:rPr>
        <w:t>Discussione sulle linee generali dei programmi presentati e da realizzare</w:t>
      </w:r>
    </w:p>
    <w:p w:rsidR="00E656BC" w:rsidRDefault="00E656BC" w:rsidP="00F0734A">
      <w:pPr>
        <w:jc w:val="both"/>
        <w:rPr>
          <w:rFonts w:cstheme="minorHAnsi"/>
          <w:color w:val="000000" w:themeColor="text1"/>
          <w:sz w:val="24"/>
          <w:szCs w:val="24"/>
        </w:rPr>
      </w:pPr>
      <w:r>
        <w:rPr>
          <w:rFonts w:cstheme="minorHAnsi"/>
          <w:color w:val="000000" w:themeColor="text1"/>
          <w:sz w:val="24"/>
          <w:szCs w:val="24"/>
        </w:rPr>
        <w:t>Alle ore 13:58 si ha la sospensione della seduta per pausa pranzo presso mensa del Consiglio Regionale.</w:t>
      </w:r>
    </w:p>
    <w:p w:rsidR="00E656BC" w:rsidRDefault="00E656BC" w:rsidP="00F0734A">
      <w:pPr>
        <w:jc w:val="both"/>
        <w:rPr>
          <w:rFonts w:cstheme="minorHAnsi"/>
          <w:color w:val="000000" w:themeColor="text1"/>
          <w:sz w:val="24"/>
          <w:szCs w:val="24"/>
        </w:rPr>
      </w:pPr>
      <w:r>
        <w:rPr>
          <w:rFonts w:cstheme="minorHAnsi"/>
          <w:color w:val="000000" w:themeColor="text1"/>
          <w:sz w:val="24"/>
          <w:szCs w:val="24"/>
        </w:rPr>
        <w:t>Alle 15:06 si ha la ripresa</w:t>
      </w:r>
      <w:r w:rsidR="002600BF">
        <w:rPr>
          <w:rFonts w:cstheme="minorHAnsi"/>
          <w:color w:val="000000" w:themeColor="text1"/>
          <w:sz w:val="24"/>
          <w:szCs w:val="24"/>
        </w:rPr>
        <w:t xml:space="preserve"> dei lavori. La professoressa Abazia</w:t>
      </w:r>
      <w:r>
        <w:rPr>
          <w:rFonts w:cstheme="minorHAnsi"/>
          <w:color w:val="000000" w:themeColor="text1"/>
          <w:sz w:val="24"/>
          <w:szCs w:val="24"/>
        </w:rPr>
        <w:t xml:space="preserve"> chiede un riassunto delle proposte che la commissione intende portare avanti.</w:t>
      </w:r>
    </w:p>
    <w:p w:rsidR="003322C0" w:rsidRDefault="00E656BC" w:rsidP="00F0734A">
      <w:pPr>
        <w:jc w:val="both"/>
        <w:rPr>
          <w:rFonts w:cstheme="minorHAnsi"/>
          <w:color w:val="000000" w:themeColor="text1"/>
          <w:sz w:val="24"/>
          <w:szCs w:val="24"/>
        </w:rPr>
      </w:pPr>
      <w:r>
        <w:rPr>
          <w:rFonts w:cstheme="minorHAnsi"/>
          <w:color w:val="000000" w:themeColor="text1"/>
          <w:sz w:val="24"/>
          <w:szCs w:val="24"/>
        </w:rPr>
        <w:t xml:space="preserve">La parlamentare Viganò Giulia presenta la sua proposta, già nominata in sede di candidatura. </w:t>
      </w:r>
      <w:r w:rsidR="009B0D35">
        <w:rPr>
          <w:rFonts w:cstheme="minorHAnsi"/>
          <w:color w:val="000000" w:themeColor="text1"/>
          <w:sz w:val="24"/>
          <w:szCs w:val="24"/>
        </w:rPr>
        <w:t>Tale progetto riguarda la creazione di una tessera per gli studenti che permetterà loro di usufruire, grazie ad un contributo annuo, di ogni tipo di trasporto pubblico a livello provinciale (autobus urbani ed extraurbani, tramvia, treno, bici a noleggio).</w:t>
      </w:r>
      <w:r w:rsidR="003322C0">
        <w:rPr>
          <w:rFonts w:cstheme="minorHAnsi"/>
          <w:color w:val="000000" w:themeColor="text1"/>
          <w:sz w:val="24"/>
          <w:szCs w:val="24"/>
        </w:rPr>
        <w:t xml:space="preserve"> Questo avrebbe il duplice vantaggio di ridurre l’impatto ambientale degli studenti e agevolare la loro vita studentesca. Il parlamentare Melanenko Adam sottolinea come questa idea potrebbe essere potenzialmente dannosa per </w:t>
      </w:r>
    </w:p>
    <w:p w:rsidR="003322C0" w:rsidRDefault="003322C0" w:rsidP="00F0734A">
      <w:pPr>
        <w:jc w:val="both"/>
        <w:rPr>
          <w:rFonts w:cstheme="minorHAnsi"/>
          <w:color w:val="000000" w:themeColor="text1"/>
          <w:sz w:val="24"/>
          <w:szCs w:val="24"/>
        </w:rPr>
      </w:pPr>
      <w:proofErr w:type="gramStart"/>
    </w:p>
    <w:p w:rsidR="003322C0" w:rsidRDefault="003322C0" w:rsidP="00F0734A">
      <w:pPr>
        <w:jc w:val="both"/>
        <w:rPr>
          <w:rFonts w:cstheme="minorHAnsi"/>
          <w:color w:val="000000" w:themeColor="text1"/>
          <w:sz w:val="24"/>
          <w:szCs w:val="24"/>
        </w:rPr>
      </w:pPr>
      <w:proofErr w:type="gramEnd"/>
      <w:r>
        <w:rPr>
          <w:rFonts w:cstheme="minorHAnsi"/>
          <w:color w:val="000000" w:themeColor="text1"/>
          <w:sz w:val="24"/>
          <w:szCs w:val="24"/>
        </w:rPr>
        <w:lastRenderedPageBreak/>
        <w:t xml:space="preserve">società quali ATAF e aziende di trasporti quali CTT. </w:t>
      </w:r>
    </w:p>
    <w:p w:rsidR="00E656BC" w:rsidRDefault="003322C0" w:rsidP="00F0734A">
      <w:pPr>
        <w:jc w:val="both"/>
        <w:rPr>
          <w:rFonts w:cstheme="minorHAnsi"/>
          <w:color w:val="000000" w:themeColor="text1"/>
          <w:sz w:val="24"/>
          <w:szCs w:val="24"/>
        </w:rPr>
      </w:pPr>
      <w:r>
        <w:rPr>
          <w:rFonts w:cstheme="minorHAnsi"/>
          <w:color w:val="000000" w:themeColor="text1"/>
          <w:sz w:val="24"/>
          <w:szCs w:val="24"/>
        </w:rPr>
        <w:t>La pro</w:t>
      </w:r>
      <w:r w:rsidR="002600BF">
        <w:rPr>
          <w:rFonts w:cstheme="minorHAnsi"/>
          <w:color w:val="000000" w:themeColor="text1"/>
          <w:sz w:val="24"/>
          <w:szCs w:val="24"/>
        </w:rPr>
        <w:t>fessoressa Abazia</w:t>
      </w:r>
      <w:r>
        <w:rPr>
          <w:rFonts w:cstheme="minorHAnsi"/>
          <w:color w:val="000000" w:themeColor="text1"/>
          <w:sz w:val="24"/>
          <w:szCs w:val="24"/>
        </w:rPr>
        <w:t xml:space="preserve"> segnala che la Regione è responsabile della programmazione dei servizi ferroviari regionali e del coordinamento del trasporto pubblico locale. Invita quindi i parlamentari a contattare l’assessore regionale. I membri della commissione, dopo un’attenta analisi della delicata situazione decidono di chiedere appuntamento all’assessore della regione Toscana, al fine di esplicare il funzionamento della proposta e di confrontare le normative degli studenti e le normative degli universitari, </w:t>
      </w:r>
      <w:r w:rsidR="00AE5D66">
        <w:rPr>
          <w:rFonts w:cstheme="minorHAnsi"/>
          <w:color w:val="000000" w:themeColor="text1"/>
          <w:sz w:val="24"/>
          <w:szCs w:val="24"/>
        </w:rPr>
        <w:t>e stabiliscono inoltre di invitare ad una seduta di commissione un rappresentante del Senato Accademico, sotto proposta del parlamentare Melanenko Adam.</w:t>
      </w:r>
    </w:p>
    <w:p w:rsidR="00AE5D66" w:rsidRDefault="00AE5D66" w:rsidP="00F0734A">
      <w:pPr>
        <w:jc w:val="both"/>
        <w:rPr>
          <w:rFonts w:cstheme="minorHAnsi"/>
          <w:color w:val="000000" w:themeColor="text1"/>
          <w:sz w:val="24"/>
          <w:szCs w:val="24"/>
        </w:rPr>
      </w:pPr>
      <w:r>
        <w:rPr>
          <w:rFonts w:cstheme="minorHAnsi"/>
          <w:color w:val="000000" w:themeColor="text1"/>
          <w:sz w:val="24"/>
          <w:szCs w:val="24"/>
        </w:rPr>
        <w:t>Alle ore 15:13 il delegato del Fridays For Future Toscana Ferrari Lavinia arriva nella sala Expo-Comuni del Palazzo del Pegaso, sotto invito della IV Commissione.</w:t>
      </w:r>
    </w:p>
    <w:p w:rsidR="00AE5D66" w:rsidRDefault="00AE5D66" w:rsidP="00F0734A">
      <w:pPr>
        <w:jc w:val="both"/>
        <w:rPr>
          <w:rFonts w:cstheme="minorHAnsi"/>
          <w:color w:val="000000" w:themeColor="text1"/>
          <w:sz w:val="24"/>
          <w:szCs w:val="24"/>
        </w:rPr>
      </w:pPr>
      <w:r>
        <w:rPr>
          <w:rFonts w:cstheme="minorHAnsi"/>
          <w:color w:val="000000" w:themeColor="text1"/>
          <w:sz w:val="24"/>
          <w:szCs w:val="24"/>
        </w:rPr>
        <w:t xml:space="preserve">Il parlamentare </w:t>
      </w:r>
      <w:r w:rsidR="006950B6">
        <w:rPr>
          <w:rFonts w:cstheme="minorHAnsi"/>
          <w:color w:val="000000" w:themeColor="text1"/>
          <w:sz w:val="24"/>
          <w:szCs w:val="24"/>
        </w:rPr>
        <w:t xml:space="preserve">Grassi Pietro espone al delegato il progetto che aveva ideato in collaborazione con il movimento del Fridays For Future Toscana. Questo si divide in due parti: </w:t>
      </w:r>
      <w:r w:rsidR="009B0D35">
        <w:rPr>
          <w:rFonts w:cstheme="minorHAnsi"/>
          <w:color w:val="000000" w:themeColor="text1"/>
          <w:sz w:val="24"/>
          <w:szCs w:val="24"/>
        </w:rPr>
        <w:t>Innanzitutto</w:t>
      </w:r>
      <w:r w:rsidR="006950B6">
        <w:rPr>
          <w:rFonts w:cstheme="minorHAnsi"/>
          <w:color w:val="000000" w:themeColor="text1"/>
          <w:sz w:val="24"/>
          <w:szCs w:val="24"/>
        </w:rPr>
        <w:t xml:space="preserve">, si prevede una sensibilizzazione sui temi che concernono l’ambiente, </w:t>
      </w:r>
      <w:r w:rsidR="009B0D35">
        <w:rPr>
          <w:rFonts w:cstheme="minorHAnsi"/>
          <w:color w:val="000000" w:themeColor="text1"/>
          <w:sz w:val="24"/>
          <w:szCs w:val="24"/>
        </w:rPr>
        <w:t>per opera</w:t>
      </w:r>
      <w:r w:rsidR="006950B6">
        <w:rPr>
          <w:rFonts w:cstheme="minorHAnsi"/>
          <w:color w:val="000000" w:themeColor="text1"/>
          <w:sz w:val="24"/>
          <w:szCs w:val="24"/>
        </w:rPr>
        <w:t xml:space="preserve"> di docenti, esperti o rappresentanti del Fridays For Future, negli istituti superiori di secondo grado della regione Toscana. Una volta terminata questa fase, si dovrà procedere alla parte concreta, messa in pratica proprio dai rappresentanti </w:t>
      </w:r>
      <w:r w:rsidR="009B0D35">
        <w:rPr>
          <w:rFonts w:cstheme="minorHAnsi"/>
          <w:color w:val="000000" w:themeColor="text1"/>
          <w:sz w:val="24"/>
          <w:szCs w:val="24"/>
        </w:rPr>
        <w:t>d’</w:t>
      </w:r>
      <w:r w:rsidR="006950B6">
        <w:rPr>
          <w:rFonts w:cstheme="minorHAnsi"/>
          <w:color w:val="000000" w:themeColor="text1"/>
          <w:sz w:val="24"/>
          <w:szCs w:val="24"/>
        </w:rPr>
        <w:t xml:space="preserve">istituto delle suddette scuole, che, aiutati economicamente e guidati ove ne fosse la necessità dal Parlamento Regionale degli Studenti della Toscana, dovranno trovare delle soluzioni per rendere il proprio complesso scolastico ecosostenibile. Il Parlamento Regionale degli Studenti della Toscana </w:t>
      </w:r>
      <w:r w:rsidR="009B0D35">
        <w:rPr>
          <w:rFonts w:cstheme="minorHAnsi"/>
          <w:color w:val="000000" w:themeColor="text1"/>
          <w:sz w:val="24"/>
          <w:szCs w:val="24"/>
        </w:rPr>
        <w:t>s’</w:t>
      </w:r>
      <w:r w:rsidR="006950B6">
        <w:rPr>
          <w:rFonts w:cstheme="minorHAnsi"/>
          <w:color w:val="000000" w:themeColor="text1"/>
          <w:sz w:val="24"/>
          <w:szCs w:val="24"/>
        </w:rPr>
        <w:t xml:space="preserve">impegna a trovare nella Regione fondi economici per finanziare questo progetto, che porterebbe </w:t>
      </w:r>
      <w:r w:rsidR="009B0D35">
        <w:rPr>
          <w:rFonts w:cstheme="minorHAnsi"/>
          <w:color w:val="000000" w:themeColor="text1"/>
          <w:sz w:val="24"/>
          <w:szCs w:val="24"/>
        </w:rPr>
        <w:t>a</w:t>
      </w:r>
      <w:r w:rsidR="006950B6">
        <w:rPr>
          <w:rFonts w:cstheme="minorHAnsi"/>
          <w:color w:val="000000" w:themeColor="text1"/>
          <w:sz w:val="24"/>
          <w:szCs w:val="24"/>
        </w:rPr>
        <w:t xml:space="preserve"> un grosso cambiamento nell’impatto ambientale sul territorio regionale. </w:t>
      </w:r>
    </w:p>
    <w:p w:rsidR="006950B6" w:rsidRDefault="006950B6" w:rsidP="00F0734A">
      <w:pPr>
        <w:jc w:val="both"/>
        <w:rPr>
          <w:rFonts w:cstheme="minorHAnsi"/>
          <w:color w:val="000000" w:themeColor="text1"/>
          <w:sz w:val="24"/>
          <w:szCs w:val="24"/>
        </w:rPr>
      </w:pPr>
      <w:r>
        <w:rPr>
          <w:rFonts w:cstheme="minorHAnsi"/>
          <w:color w:val="000000" w:themeColor="text1"/>
          <w:sz w:val="24"/>
          <w:szCs w:val="24"/>
        </w:rPr>
        <w:t>Ne segue un dibattito sulle modalità della fase di sensibilizzazione. Si decide infine in primo luogo di portare in sede delle riunioni provinciali del Parlamento Regionale degli Studenti della Toscana il progetto precostituito della IV Commissione</w:t>
      </w:r>
      <w:r w:rsidR="005F5992">
        <w:rPr>
          <w:rFonts w:cstheme="minorHAnsi"/>
          <w:color w:val="000000" w:themeColor="text1"/>
          <w:sz w:val="24"/>
          <w:szCs w:val="24"/>
        </w:rPr>
        <w:t>. Alle suddette provinciali potranno partecipare:</w:t>
      </w:r>
    </w:p>
    <w:p w:rsidR="005F5992" w:rsidRDefault="005F5992" w:rsidP="005F5992">
      <w:pPr>
        <w:pStyle w:val="Paragrafoelenco"/>
        <w:numPr>
          <w:ilvl w:val="0"/>
          <w:numId w:val="5"/>
        </w:numPr>
        <w:jc w:val="both"/>
        <w:rPr>
          <w:rFonts w:cstheme="minorHAnsi"/>
          <w:color w:val="000000" w:themeColor="text1"/>
          <w:sz w:val="24"/>
          <w:szCs w:val="24"/>
        </w:rPr>
      </w:pPr>
      <w:r>
        <w:rPr>
          <w:rFonts w:cstheme="minorHAnsi"/>
          <w:color w:val="000000" w:themeColor="text1"/>
          <w:sz w:val="24"/>
          <w:szCs w:val="24"/>
        </w:rPr>
        <w:t>Delegati del Fridays For Future Toscana;</w:t>
      </w:r>
    </w:p>
    <w:p w:rsidR="005F5992" w:rsidRDefault="005F5992" w:rsidP="005F5992">
      <w:pPr>
        <w:pStyle w:val="Paragrafoelenco"/>
        <w:numPr>
          <w:ilvl w:val="0"/>
          <w:numId w:val="5"/>
        </w:numPr>
        <w:jc w:val="both"/>
        <w:rPr>
          <w:rFonts w:cstheme="minorHAnsi"/>
          <w:color w:val="000000" w:themeColor="text1"/>
          <w:sz w:val="24"/>
          <w:szCs w:val="24"/>
        </w:rPr>
      </w:pPr>
      <w:r>
        <w:rPr>
          <w:rFonts w:cstheme="minorHAnsi"/>
          <w:color w:val="000000" w:themeColor="text1"/>
          <w:sz w:val="24"/>
          <w:szCs w:val="24"/>
        </w:rPr>
        <w:t xml:space="preserve">Il membro </w:t>
      </w:r>
      <w:r w:rsidR="009B0D35">
        <w:rPr>
          <w:rFonts w:cstheme="minorHAnsi"/>
          <w:color w:val="000000" w:themeColor="text1"/>
          <w:sz w:val="24"/>
          <w:szCs w:val="24"/>
        </w:rPr>
        <w:t>UP</w:t>
      </w:r>
      <w:r>
        <w:rPr>
          <w:rFonts w:cstheme="minorHAnsi"/>
          <w:color w:val="000000" w:themeColor="text1"/>
          <w:sz w:val="24"/>
          <w:szCs w:val="24"/>
        </w:rPr>
        <w:t xml:space="preserve"> della provincia in questione;</w:t>
      </w:r>
    </w:p>
    <w:p w:rsidR="005F5992" w:rsidRDefault="005F5992" w:rsidP="005F5992">
      <w:pPr>
        <w:pStyle w:val="Paragrafoelenco"/>
        <w:numPr>
          <w:ilvl w:val="0"/>
          <w:numId w:val="5"/>
        </w:numPr>
        <w:jc w:val="both"/>
        <w:rPr>
          <w:rFonts w:cstheme="minorHAnsi"/>
          <w:color w:val="000000" w:themeColor="text1"/>
          <w:sz w:val="24"/>
          <w:szCs w:val="24"/>
        </w:rPr>
      </w:pPr>
      <w:r>
        <w:rPr>
          <w:rFonts w:cstheme="minorHAnsi"/>
          <w:color w:val="000000" w:themeColor="text1"/>
          <w:sz w:val="24"/>
          <w:szCs w:val="24"/>
        </w:rPr>
        <w:t>Il membro della IV Commissione della provincia in questione;</w:t>
      </w:r>
    </w:p>
    <w:p w:rsidR="005F5992" w:rsidRPr="005F5992" w:rsidRDefault="005F5992" w:rsidP="005F5992">
      <w:pPr>
        <w:pStyle w:val="Paragrafoelenco"/>
        <w:numPr>
          <w:ilvl w:val="0"/>
          <w:numId w:val="5"/>
        </w:numPr>
        <w:jc w:val="both"/>
        <w:rPr>
          <w:rFonts w:cstheme="minorHAnsi"/>
          <w:color w:val="000000" w:themeColor="text1"/>
          <w:sz w:val="24"/>
          <w:szCs w:val="24"/>
        </w:rPr>
      </w:pPr>
      <w:r>
        <w:rPr>
          <w:rFonts w:cstheme="minorHAnsi"/>
          <w:color w:val="000000" w:themeColor="text1"/>
          <w:sz w:val="24"/>
          <w:szCs w:val="24"/>
        </w:rPr>
        <w:t>I rappresentanti di istituto degli istituti superiori di secondo grado della provincia in questione.</w:t>
      </w:r>
    </w:p>
    <w:p w:rsidR="00F0734A" w:rsidRDefault="005F5992" w:rsidP="00F0734A">
      <w:pPr>
        <w:jc w:val="both"/>
        <w:rPr>
          <w:rFonts w:cstheme="minorHAnsi"/>
          <w:color w:val="000000" w:themeColor="text1"/>
          <w:sz w:val="24"/>
          <w:szCs w:val="24"/>
        </w:rPr>
      </w:pPr>
      <w:r>
        <w:rPr>
          <w:rFonts w:cstheme="minorHAnsi"/>
          <w:color w:val="000000" w:themeColor="text1"/>
          <w:sz w:val="24"/>
          <w:szCs w:val="24"/>
        </w:rPr>
        <w:t xml:space="preserve">Per quanto concerne la fase di sensibilizzazione, si decide di non intervenire nelle assemblee studentesche, in quanto troppo dispersive, ma di stabilire una serie di incontri da svolgere nell’aula magna quando la grandezza di questa sala lo permettesse, oppure direttamente nelle singole aule, al fine di avere un contatto immediato con gli studenti. </w:t>
      </w:r>
      <w:r w:rsidR="009B0D35">
        <w:rPr>
          <w:rFonts w:cstheme="minorHAnsi"/>
          <w:color w:val="000000" w:themeColor="text1"/>
          <w:sz w:val="24"/>
          <w:szCs w:val="24"/>
        </w:rPr>
        <w:t>La delegata Ferrari Lavinia</w:t>
      </w:r>
      <w:r>
        <w:rPr>
          <w:rFonts w:cstheme="minorHAnsi"/>
          <w:color w:val="000000" w:themeColor="text1"/>
          <w:sz w:val="24"/>
          <w:szCs w:val="24"/>
        </w:rPr>
        <w:t xml:space="preserve"> evidenzia come sia impossibile avere un rapporto diretto con tutte le classi di un istituto, data la mancanza di tempo e di membri del Fridays For Future. I membri della IV Commissione decidono quindi di rivolgere il progetto agli studenti delle classi IV/V, in quanto più maturi e aventi più risorse, in quanto</w:t>
      </w:r>
      <w:r w:rsidR="002600BF">
        <w:rPr>
          <w:rFonts w:cstheme="minorHAnsi"/>
          <w:color w:val="000000" w:themeColor="text1"/>
          <w:sz w:val="24"/>
          <w:szCs w:val="24"/>
        </w:rPr>
        <w:t xml:space="preserve"> meglio</w:t>
      </w:r>
      <w:r>
        <w:rPr>
          <w:rFonts w:cstheme="minorHAnsi"/>
          <w:color w:val="000000" w:themeColor="text1"/>
          <w:sz w:val="24"/>
          <w:szCs w:val="24"/>
        </w:rPr>
        <w:t xml:space="preserve"> si interfacciano con il mondo degli adulti.</w:t>
      </w:r>
    </w:p>
    <w:p w:rsidR="002600BF" w:rsidRDefault="002600BF" w:rsidP="00F0734A">
      <w:pPr>
        <w:jc w:val="both"/>
        <w:rPr>
          <w:rFonts w:cstheme="minorHAnsi"/>
          <w:color w:val="000000" w:themeColor="text1"/>
          <w:sz w:val="24"/>
          <w:szCs w:val="24"/>
        </w:rPr>
      </w:pPr>
    </w:p>
    <w:p w:rsidR="002600BF" w:rsidRDefault="002600BF" w:rsidP="00F0734A">
      <w:pPr>
        <w:jc w:val="both"/>
        <w:rPr>
          <w:rFonts w:cstheme="minorHAnsi"/>
          <w:color w:val="000000" w:themeColor="text1"/>
          <w:sz w:val="24"/>
          <w:szCs w:val="24"/>
        </w:rPr>
      </w:pPr>
      <w:r>
        <w:rPr>
          <w:rFonts w:cstheme="minorHAnsi"/>
          <w:color w:val="000000" w:themeColor="text1"/>
          <w:sz w:val="24"/>
          <w:szCs w:val="24"/>
        </w:rPr>
        <w:lastRenderedPageBreak/>
        <w:t xml:space="preserve">Il presidente Nardini Filippo porta all’attenzione dei parlamentari il problema delle infrastrutture della regione, sottolineando come i fondi delle province spesso non siano sufficienti e portino quindi ad una pessima gestione degli ambienti scolastici, molte volte in decadenza e quindi chiusi. Questo provoca un enorme disagio da parte degli studenti, costretti ad abbandonare le proprie sedi o, nel peggiore dei casi, a sospendere la propria attività scolastica per mancanza di possibilità economiche. Il presidente propone quindi un colloquio con i rappresentanti della Regione toscana, come l’assessore regionale alle infrastrutture, per incoraggiare la Regione ad aiutare economicamente le province quando se ne ha la necessità, in quanto la Regione non deve fronteggiarsi con il problema delle edilizie scolastiche. </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Il vicepresidente Melanenko Adam propone di dividere in due blocchi la commissione, che si preoccuperanno di due tematiche diverse al fine di portare avanti più progetti contemporaneamente in base agli interessi dei parlamentari. La proposta viene accettata.</w:t>
      </w:r>
    </w:p>
    <w:tbl>
      <w:tblPr>
        <w:tblStyle w:val="Grigliatabella"/>
        <w:tblW w:w="0" w:type="auto"/>
        <w:tblLook w:val="04A0"/>
      </w:tblPr>
      <w:tblGrid>
        <w:gridCol w:w="9778"/>
      </w:tblGrid>
      <w:tr w:rsidR="00961314" w:rsidTr="00961314">
        <w:tc>
          <w:tcPr>
            <w:tcW w:w="9778" w:type="dxa"/>
          </w:tcPr>
          <w:p w:rsidR="00961314" w:rsidRDefault="00961314" w:rsidP="00961314">
            <w:pPr>
              <w:jc w:val="center"/>
              <w:rPr>
                <w:rFonts w:cstheme="minorHAnsi"/>
                <w:color w:val="000000" w:themeColor="text1"/>
                <w:sz w:val="24"/>
                <w:szCs w:val="24"/>
              </w:rPr>
            </w:pPr>
            <w:r>
              <w:rPr>
                <w:rFonts w:cstheme="minorHAnsi"/>
                <w:color w:val="000000" w:themeColor="text1"/>
                <w:sz w:val="24"/>
                <w:szCs w:val="24"/>
              </w:rPr>
              <w:t>BLOCCO 1: AMBIENTE E TRASPORTI</w:t>
            </w:r>
          </w:p>
        </w:tc>
      </w:tr>
    </w:tbl>
    <w:p w:rsidR="00961314" w:rsidRDefault="00961314" w:rsidP="00F0734A">
      <w:pPr>
        <w:jc w:val="both"/>
        <w:rPr>
          <w:rFonts w:cstheme="minorHAnsi"/>
          <w:color w:val="000000" w:themeColor="text1"/>
          <w:sz w:val="24"/>
          <w:szCs w:val="24"/>
        </w:rPr>
      </w:pPr>
    </w:p>
    <w:tbl>
      <w:tblPr>
        <w:tblStyle w:val="Grigliatabella"/>
        <w:tblW w:w="0" w:type="auto"/>
        <w:tblLook w:val="04A0"/>
      </w:tblPr>
      <w:tblGrid>
        <w:gridCol w:w="4889"/>
        <w:gridCol w:w="4889"/>
      </w:tblGrid>
      <w:tr w:rsidR="00961314" w:rsidTr="00961314">
        <w:tc>
          <w:tcPr>
            <w:tcW w:w="4889" w:type="dxa"/>
          </w:tcPr>
          <w:p w:rsidR="00961314" w:rsidRDefault="00961314" w:rsidP="00F0734A">
            <w:pPr>
              <w:jc w:val="both"/>
              <w:rPr>
                <w:rFonts w:cstheme="minorHAnsi"/>
                <w:color w:val="000000" w:themeColor="text1"/>
                <w:sz w:val="24"/>
                <w:szCs w:val="24"/>
              </w:rPr>
            </w:pPr>
            <w:r>
              <w:rPr>
                <w:rFonts w:cstheme="minorHAnsi"/>
                <w:color w:val="000000" w:themeColor="text1"/>
                <w:sz w:val="24"/>
                <w:szCs w:val="24"/>
              </w:rPr>
              <w:t>Salati Asia</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Viganò Giulia</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Viti Emanuele</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Grassi Pietro</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Cioci Mauro</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Legnani Irene</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Chiappone Lorenzo</w:t>
            </w:r>
          </w:p>
        </w:tc>
        <w:tc>
          <w:tcPr>
            <w:tcW w:w="4889" w:type="dxa"/>
          </w:tcPr>
          <w:p w:rsidR="00961314" w:rsidRDefault="00961314" w:rsidP="00F0734A">
            <w:pPr>
              <w:jc w:val="both"/>
              <w:rPr>
                <w:rFonts w:cstheme="minorHAnsi"/>
                <w:color w:val="000000" w:themeColor="text1"/>
                <w:sz w:val="24"/>
                <w:szCs w:val="24"/>
              </w:rPr>
            </w:pPr>
            <w:r>
              <w:rPr>
                <w:rFonts w:cstheme="minorHAnsi"/>
                <w:color w:val="000000" w:themeColor="text1"/>
                <w:sz w:val="24"/>
                <w:szCs w:val="24"/>
              </w:rPr>
              <w:t>Arezzo</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Firenze</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Grosseto</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Livorno</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Pistoia</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Prato</w:t>
            </w:r>
          </w:p>
          <w:p w:rsidR="00961314" w:rsidRDefault="00961314" w:rsidP="00F0734A">
            <w:pPr>
              <w:jc w:val="both"/>
              <w:rPr>
                <w:rFonts w:cstheme="minorHAnsi"/>
                <w:color w:val="000000" w:themeColor="text1"/>
                <w:sz w:val="24"/>
                <w:szCs w:val="24"/>
              </w:rPr>
            </w:pPr>
            <w:r>
              <w:rPr>
                <w:rFonts w:cstheme="minorHAnsi"/>
                <w:color w:val="000000" w:themeColor="text1"/>
                <w:sz w:val="24"/>
                <w:szCs w:val="24"/>
              </w:rPr>
              <w:t>Siena</w:t>
            </w:r>
          </w:p>
        </w:tc>
      </w:tr>
    </w:tbl>
    <w:p w:rsidR="00961314" w:rsidRDefault="00961314" w:rsidP="00F0734A">
      <w:pPr>
        <w:jc w:val="both"/>
        <w:rPr>
          <w:rFonts w:cstheme="minorHAnsi"/>
          <w:color w:val="000000" w:themeColor="text1"/>
          <w:sz w:val="24"/>
          <w:szCs w:val="24"/>
        </w:rPr>
      </w:pPr>
    </w:p>
    <w:p w:rsidR="00F0734A" w:rsidRDefault="00961314" w:rsidP="00961314">
      <w:pPr>
        <w:jc w:val="both"/>
        <w:rPr>
          <w:rFonts w:cstheme="minorHAnsi"/>
          <w:color w:val="000000" w:themeColor="text1"/>
          <w:sz w:val="24"/>
          <w:szCs w:val="24"/>
        </w:rPr>
      </w:pPr>
      <w:r>
        <w:rPr>
          <w:rFonts w:cstheme="minorHAnsi"/>
          <w:color w:val="000000" w:themeColor="text1"/>
          <w:sz w:val="24"/>
          <w:szCs w:val="24"/>
        </w:rPr>
        <w:t>Questo blocco si occuperà di portare a termine i sovra citati progetti di Viganò Giulia e Grassi Pietro, con la possibilità di intraprendere nuovi percorsi una volta realizzati quest’ultimi.</w:t>
      </w:r>
    </w:p>
    <w:tbl>
      <w:tblPr>
        <w:tblStyle w:val="Grigliatabella"/>
        <w:tblW w:w="0" w:type="auto"/>
        <w:tblLook w:val="04A0"/>
      </w:tblPr>
      <w:tblGrid>
        <w:gridCol w:w="9778"/>
      </w:tblGrid>
      <w:tr w:rsidR="00961314" w:rsidTr="00961314">
        <w:tc>
          <w:tcPr>
            <w:tcW w:w="9778" w:type="dxa"/>
          </w:tcPr>
          <w:p w:rsidR="00961314" w:rsidRDefault="00961314" w:rsidP="00961314">
            <w:pPr>
              <w:jc w:val="center"/>
              <w:rPr>
                <w:rFonts w:cstheme="minorHAnsi"/>
                <w:color w:val="000000" w:themeColor="text1"/>
                <w:sz w:val="24"/>
                <w:szCs w:val="24"/>
              </w:rPr>
            </w:pPr>
            <w:r>
              <w:rPr>
                <w:rFonts w:cstheme="minorHAnsi"/>
                <w:color w:val="000000" w:themeColor="text1"/>
                <w:sz w:val="24"/>
                <w:szCs w:val="24"/>
              </w:rPr>
              <w:t>BLOCCO 2: INFRASTRUTTURE</w:t>
            </w:r>
          </w:p>
        </w:tc>
      </w:tr>
    </w:tbl>
    <w:p w:rsidR="00961314" w:rsidRDefault="00961314" w:rsidP="00961314">
      <w:pPr>
        <w:jc w:val="both"/>
        <w:rPr>
          <w:rFonts w:cstheme="minorHAnsi"/>
          <w:color w:val="000000" w:themeColor="text1"/>
          <w:sz w:val="24"/>
          <w:szCs w:val="24"/>
        </w:rPr>
      </w:pPr>
    </w:p>
    <w:tbl>
      <w:tblPr>
        <w:tblStyle w:val="Grigliatabella"/>
        <w:tblW w:w="0" w:type="auto"/>
        <w:tblLook w:val="04A0"/>
      </w:tblPr>
      <w:tblGrid>
        <w:gridCol w:w="4889"/>
        <w:gridCol w:w="4889"/>
      </w:tblGrid>
      <w:tr w:rsidR="00961314" w:rsidTr="00961314">
        <w:tc>
          <w:tcPr>
            <w:tcW w:w="4889" w:type="dxa"/>
          </w:tcPr>
          <w:p w:rsidR="00961314" w:rsidRDefault="00961314" w:rsidP="00961314">
            <w:pPr>
              <w:jc w:val="both"/>
              <w:rPr>
                <w:rFonts w:cstheme="minorHAnsi"/>
                <w:color w:val="000000" w:themeColor="text1"/>
                <w:sz w:val="24"/>
                <w:szCs w:val="24"/>
              </w:rPr>
            </w:pPr>
            <w:r>
              <w:rPr>
                <w:rFonts w:cstheme="minorHAnsi"/>
                <w:color w:val="000000" w:themeColor="text1"/>
                <w:sz w:val="24"/>
                <w:szCs w:val="24"/>
              </w:rPr>
              <w:t>Neri Alice</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Tani Gianmarco</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Melanenko Adam</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Talamoni Edoardo</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Giordano Pablo</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Nardini Filippo</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Bartalucci Leonardo</w:t>
            </w:r>
          </w:p>
        </w:tc>
        <w:tc>
          <w:tcPr>
            <w:tcW w:w="4889" w:type="dxa"/>
          </w:tcPr>
          <w:p w:rsidR="00961314" w:rsidRDefault="00961314" w:rsidP="00961314">
            <w:pPr>
              <w:jc w:val="both"/>
              <w:rPr>
                <w:rFonts w:cstheme="minorHAnsi"/>
                <w:color w:val="000000" w:themeColor="text1"/>
                <w:sz w:val="24"/>
                <w:szCs w:val="24"/>
              </w:rPr>
            </w:pPr>
            <w:r>
              <w:rPr>
                <w:rFonts w:cstheme="minorHAnsi"/>
                <w:color w:val="000000" w:themeColor="text1"/>
                <w:sz w:val="24"/>
                <w:szCs w:val="24"/>
              </w:rPr>
              <w:t>Firenze</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Firenze</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Lucca</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Massa</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Pisa</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Pistoia</w:t>
            </w:r>
          </w:p>
          <w:p w:rsidR="00961314" w:rsidRDefault="00961314" w:rsidP="00961314">
            <w:pPr>
              <w:jc w:val="both"/>
              <w:rPr>
                <w:rFonts w:cstheme="minorHAnsi"/>
                <w:color w:val="000000" w:themeColor="text1"/>
                <w:sz w:val="24"/>
                <w:szCs w:val="24"/>
              </w:rPr>
            </w:pPr>
            <w:r>
              <w:rPr>
                <w:rFonts w:cstheme="minorHAnsi"/>
                <w:color w:val="000000" w:themeColor="text1"/>
                <w:sz w:val="24"/>
                <w:szCs w:val="24"/>
              </w:rPr>
              <w:t>Siena</w:t>
            </w:r>
          </w:p>
        </w:tc>
      </w:tr>
    </w:tbl>
    <w:p w:rsidR="00961314" w:rsidRDefault="00961314" w:rsidP="00961314">
      <w:pPr>
        <w:jc w:val="both"/>
        <w:rPr>
          <w:rFonts w:cstheme="minorHAnsi"/>
          <w:color w:val="000000" w:themeColor="text1"/>
          <w:sz w:val="24"/>
          <w:szCs w:val="24"/>
        </w:rPr>
      </w:pPr>
    </w:p>
    <w:p w:rsidR="00961314" w:rsidRDefault="009B0D35" w:rsidP="00961314">
      <w:pPr>
        <w:jc w:val="both"/>
        <w:rPr>
          <w:rFonts w:cstheme="minorHAnsi"/>
          <w:color w:val="000000" w:themeColor="text1"/>
          <w:sz w:val="24"/>
          <w:szCs w:val="24"/>
        </w:rPr>
      </w:pPr>
      <w:r>
        <w:rPr>
          <w:rFonts w:cstheme="minorHAnsi"/>
          <w:color w:val="000000" w:themeColor="text1"/>
          <w:sz w:val="24"/>
          <w:szCs w:val="24"/>
        </w:rPr>
        <w:t>Questo gruppo</w:t>
      </w:r>
      <w:r w:rsidR="00961314">
        <w:rPr>
          <w:rFonts w:cstheme="minorHAnsi"/>
          <w:color w:val="000000" w:themeColor="text1"/>
          <w:sz w:val="24"/>
          <w:szCs w:val="24"/>
        </w:rPr>
        <w:t xml:space="preserve"> si occuperà di portare a termine il sovra citato progetto di Nardini Filippo,</w:t>
      </w:r>
      <w:r w:rsidR="00961314" w:rsidRPr="00961314">
        <w:rPr>
          <w:rFonts w:cstheme="minorHAnsi"/>
          <w:color w:val="000000" w:themeColor="text1"/>
          <w:sz w:val="24"/>
          <w:szCs w:val="24"/>
        </w:rPr>
        <w:t xml:space="preserve"> </w:t>
      </w:r>
      <w:r w:rsidR="00961314">
        <w:rPr>
          <w:rFonts w:cstheme="minorHAnsi"/>
          <w:color w:val="000000" w:themeColor="text1"/>
          <w:sz w:val="24"/>
          <w:szCs w:val="24"/>
        </w:rPr>
        <w:t>con la possibilità di intraprendere nuovi percorsi una volta realizzati quest’ultimo.</w:t>
      </w:r>
    </w:p>
    <w:p w:rsidR="00961314" w:rsidRDefault="00961314" w:rsidP="00961314">
      <w:pPr>
        <w:jc w:val="both"/>
        <w:rPr>
          <w:rFonts w:cstheme="minorHAnsi"/>
          <w:color w:val="000000" w:themeColor="text1"/>
          <w:sz w:val="24"/>
          <w:szCs w:val="24"/>
        </w:rPr>
      </w:pPr>
    </w:p>
    <w:p w:rsidR="00961314" w:rsidRDefault="00961314" w:rsidP="00961314">
      <w:pPr>
        <w:jc w:val="both"/>
        <w:rPr>
          <w:rFonts w:cstheme="minorHAnsi"/>
          <w:color w:val="000000" w:themeColor="text1"/>
          <w:sz w:val="24"/>
          <w:szCs w:val="24"/>
        </w:rPr>
      </w:pPr>
    </w:p>
    <w:p w:rsidR="00961314" w:rsidRDefault="00961314" w:rsidP="00961314">
      <w:pPr>
        <w:jc w:val="both"/>
        <w:rPr>
          <w:rFonts w:cstheme="minorHAnsi"/>
          <w:color w:val="000000" w:themeColor="text1"/>
          <w:sz w:val="32"/>
          <w:szCs w:val="32"/>
        </w:rPr>
      </w:pPr>
      <w:r w:rsidRPr="00961314">
        <w:rPr>
          <w:rFonts w:cstheme="minorHAnsi"/>
          <w:color w:val="000000" w:themeColor="text1"/>
          <w:sz w:val="32"/>
          <w:szCs w:val="32"/>
        </w:rPr>
        <w:lastRenderedPageBreak/>
        <w:t>4) Varie ed eventuali</w:t>
      </w:r>
    </w:p>
    <w:p w:rsidR="00961314" w:rsidRDefault="009377C7" w:rsidP="00961314">
      <w:pPr>
        <w:jc w:val="both"/>
        <w:rPr>
          <w:rFonts w:cstheme="minorHAnsi"/>
          <w:color w:val="000000" w:themeColor="text1"/>
          <w:sz w:val="24"/>
          <w:szCs w:val="24"/>
        </w:rPr>
      </w:pPr>
      <w:r w:rsidRPr="009377C7">
        <w:rPr>
          <w:rFonts w:cstheme="minorHAnsi"/>
          <w:color w:val="000000" w:themeColor="text1"/>
          <w:sz w:val="24"/>
          <w:szCs w:val="24"/>
        </w:rPr>
        <w:t>La</w:t>
      </w:r>
      <w:r>
        <w:rPr>
          <w:rFonts w:cstheme="minorHAnsi"/>
          <w:color w:val="000000" w:themeColor="text1"/>
          <w:sz w:val="24"/>
          <w:szCs w:val="24"/>
        </w:rPr>
        <w:t xml:space="preserve"> parlamentare Legnani Irene informa la commissione che in data 19 del mese di dicembre dell’anno 2019, nell’istituto ITEPS Paolo </w:t>
      </w:r>
      <w:r w:rsidR="009B0D35">
        <w:rPr>
          <w:rFonts w:cstheme="minorHAnsi"/>
          <w:color w:val="000000" w:themeColor="text1"/>
          <w:sz w:val="24"/>
          <w:szCs w:val="24"/>
        </w:rPr>
        <w:t>Dagomari</w:t>
      </w:r>
      <w:r>
        <w:rPr>
          <w:rFonts w:cstheme="minorHAnsi"/>
          <w:color w:val="000000" w:themeColor="text1"/>
          <w:sz w:val="24"/>
          <w:szCs w:val="24"/>
        </w:rPr>
        <w:t>, si terrà l’inaugurazione del giardino botanico della scuola. La parlamentare chiede l’</w:t>
      </w:r>
      <w:r w:rsidR="009B0D35">
        <w:rPr>
          <w:rFonts w:cstheme="minorHAnsi"/>
          <w:color w:val="000000" w:themeColor="text1"/>
          <w:sz w:val="24"/>
          <w:szCs w:val="24"/>
        </w:rPr>
        <w:t>opportunità</w:t>
      </w:r>
      <w:r>
        <w:rPr>
          <w:rFonts w:cstheme="minorHAnsi"/>
          <w:color w:val="000000" w:themeColor="text1"/>
          <w:sz w:val="24"/>
          <w:szCs w:val="24"/>
        </w:rPr>
        <w:t xml:space="preserve"> di parlare, fare un intervento a nome della Commissione e di pubblicare i suddetti contenuti sulla pagina Instagram del Parlamento Regionale degli Studenti della Toscana. La proposta viene accettata. Segue una breve riflessione sui diritti dei referenti social di ogni commissione.</w:t>
      </w:r>
    </w:p>
    <w:p w:rsidR="009B0D35" w:rsidRDefault="009B0D35" w:rsidP="00961314">
      <w:pPr>
        <w:jc w:val="both"/>
        <w:rPr>
          <w:rFonts w:cstheme="minorHAnsi"/>
          <w:color w:val="000000" w:themeColor="text1"/>
          <w:sz w:val="24"/>
          <w:szCs w:val="24"/>
        </w:rPr>
      </w:pPr>
      <w:r>
        <w:rPr>
          <w:rFonts w:cstheme="minorHAnsi"/>
          <w:color w:val="000000" w:themeColor="text1"/>
          <w:sz w:val="24"/>
          <w:szCs w:val="24"/>
        </w:rPr>
        <w:t>Il parlamentare Talamoni Edoardo invita il presidente Nardini Filippo in data 09 del mese di dicembre dell’anno 2019, alla Commissione Provinciale in sede a Massa, per parlare delle problematiche dell’istituto alberghiero della città, come le possibilità nulle degli studenti a causa dell’edilizia che non garantisce la sicurezza degli alunni. Il presidente accetta.</w:t>
      </w:r>
    </w:p>
    <w:p w:rsidR="009B0D35" w:rsidRDefault="009B0D35" w:rsidP="00961314">
      <w:pPr>
        <w:jc w:val="both"/>
        <w:rPr>
          <w:rFonts w:cstheme="minorHAnsi"/>
          <w:color w:val="000000" w:themeColor="text1"/>
          <w:sz w:val="24"/>
          <w:szCs w:val="24"/>
        </w:rPr>
      </w:pPr>
      <w:r>
        <w:rPr>
          <w:rFonts w:cstheme="minorHAnsi"/>
          <w:color w:val="000000" w:themeColor="text1"/>
          <w:sz w:val="24"/>
          <w:szCs w:val="24"/>
        </w:rPr>
        <w:t>La professoressa Abazia porta all’attenzione dei membri della IV Commissione l’evento che si terrà in data 21 del mese di marzo dell’anno 2020 a Palermo. Tale manifestazione, organizzata da LIBERA, sarà occasione di spunto di riflessione sulle vittime innocenti della mafia e sulla correlata problematica dello smaltimento dei rifiuti. I membri della IV Commissione decidono di portare la proposta alla prossima plenaria del Parlamento Regionale degli Studenti della Toscana.</w:t>
      </w:r>
    </w:p>
    <w:p w:rsidR="009B0D35" w:rsidRDefault="009B0D35" w:rsidP="00961314">
      <w:pPr>
        <w:jc w:val="both"/>
        <w:rPr>
          <w:rFonts w:cstheme="minorHAnsi"/>
          <w:color w:val="000000" w:themeColor="text1"/>
          <w:sz w:val="24"/>
          <w:szCs w:val="24"/>
        </w:rPr>
      </w:pPr>
      <w:r>
        <w:rPr>
          <w:rFonts w:cstheme="minorHAnsi"/>
          <w:color w:val="000000" w:themeColor="text1"/>
          <w:sz w:val="24"/>
          <w:szCs w:val="24"/>
        </w:rPr>
        <w:t>Infine, i membri della IV Commissione decidono di fissare la prossima seduta di commissione in data 18 del mese di dicembre dell’anno 2020, alle ore 15:00, in sede del Palazzo del Pegaso a Firenze.</w:t>
      </w:r>
    </w:p>
    <w:p w:rsidR="009B0D35" w:rsidRPr="009377C7" w:rsidRDefault="009B0D35" w:rsidP="00961314">
      <w:pPr>
        <w:jc w:val="both"/>
        <w:rPr>
          <w:rFonts w:cstheme="minorHAnsi"/>
          <w:color w:val="000000" w:themeColor="text1"/>
          <w:sz w:val="24"/>
          <w:szCs w:val="24"/>
        </w:rPr>
      </w:pPr>
      <w:r>
        <w:rPr>
          <w:rFonts w:cstheme="minorHAnsi"/>
          <w:color w:val="000000" w:themeColor="text1"/>
          <w:sz w:val="24"/>
          <w:szCs w:val="24"/>
        </w:rPr>
        <w:t>Alle ore 16:03 la prima seduta della IV Commissione termina.</w:t>
      </w:r>
    </w:p>
    <w:sectPr w:rsidR="009B0D35" w:rsidRPr="009377C7" w:rsidSect="005064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7F5"/>
    <w:multiLevelType w:val="hybridMultilevel"/>
    <w:tmpl w:val="7776620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E3B2967"/>
    <w:multiLevelType w:val="hybridMultilevel"/>
    <w:tmpl w:val="33908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586321"/>
    <w:multiLevelType w:val="hybridMultilevel"/>
    <w:tmpl w:val="0846A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880E76"/>
    <w:multiLevelType w:val="hybridMultilevel"/>
    <w:tmpl w:val="E18A1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201BC1"/>
    <w:multiLevelType w:val="hybridMultilevel"/>
    <w:tmpl w:val="F2148B0E"/>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283"/>
  <w:characterSpacingControl w:val="doNotCompress"/>
  <w:compat/>
  <w:rsids>
    <w:rsidRoot w:val="00301CE6"/>
    <w:rsid w:val="00191F1C"/>
    <w:rsid w:val="002600BF"/>
    <w:rsid w:val="00301CE6"/>
    <w:rsid w:val="003322C0"/>
    <w:rsid w:val="0035363A"/>
    <w:rsid w:val="00377931"/>
    <w:rsid w:val="00457151"/>
    <w:rsid w:val="004F5C5F"/>
    <w:rsid w:val="0050641A"/>
    <w:rsid w:val="005F5992"/>
    <w:rsid w:val="006950B6"/>
    <w:rsid w:val="007764E5"/>
    <w:rsid w:val="009377C7"/>
    <w:rsid w:val="00961314"/>
    <w:rsid w:val="009B0D35"/>
    <w:rsid w:val="00AE5D66"/>
    <w:rsid w:val="00B606AD"/>
    <w:rsid w:val="00B754D6"/>
    <w:rsid w:val="00CE736C"/>
    <w:rsid w:val="00E656BC"/>
    <w:rsid w:val="00F0734A"/>
    <w:rsid w:val="00F227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64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01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
    <w:name w:val="Light List"/>
    <w:basedOn w:val="Tabellanormale"/>
    <w:uiPriority w:val="61"/>
    <w:rsid w:val="00301CE6"/>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stofumetto">
    <w:name w:val="Balloon Text"/>
    <w:basedOn w:val="Normale"/>
    <w:link w:val="TestofumettoCarattere"/>
    <w:uiPriority w:val="99"/>
    <w:semiHidden/>
    <w:unhideWhenUsed/>
    <w:rsid w:val="00301C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1CE6"/>
    <w:rPr>
      <w:rFonts w:ascii="Tahoma" w:hAnsi="Tahoma" w:cs="Tahoma"/>
      <w:sz w:val="16"/>
      <w:szCs w:val="16"/>
    </w:rPr>
  </w:style>
  <w:style w:type="table" w:styleId="Sfondochiaro-Colore4">
    <w:name w:val="Light Shading Accent 4"/>
    <w:basedOn w:val="Tabellanormale"/>
    <w:uiPriority w:val="60"/>
    <w:rsid w:val="00191F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3">
    <w:name w:val="Light Shading Accent 3"/>
    <w:basedOn w:val="Tabellanormale"/>
    <w:uiPriority w:val="60"/>
    <w:rsid w:val="00191F1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
    <w:name w:val="Light Shading"/>
    <w:basedOn w:val="Tabellanormale"/>
    <w:uiPriority w:val="60"/>
    <w:rsid w:val="00191F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foelenco">
    <w:name w:val="List Paragraph"/>
    <w:basedOn w:val="Normale"/>
    <w:uiPriority w:val="34"/>
    <w:qFormat/>
    <w:rsid w:val="004F5C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1708</Words>
  <Characters>9739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2019-12-07T18:30:00Z</dcterms:created>
  <dcterms:modified xsi:type="dcterms:W3CDTF">2019-12-08T12:14:00Z</dcterms:modified>
</cp:coreProperties>
</file>